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
        <w:tblW w:w="8642" w:type="dxa"/>
        <w:tblBorders>
          <w:left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1E0" w:firstRow="1" w:lastRow="1" w:firstColumn="1" w:lastColumn="1" w:noHBand="0" w:noVBand="0"/>
      </w:tblPr>
      <w:tblGrid>
        <w:gridCol w:w="2740"/>
        <w:gridCol w:w="5902"/>
      </w:tblGrid>
      <w:tr w:rsidR="00EE4A77" w:rsidRPr="008D59CA" w14:paraId="1CFE585E" w14:textId="77777777" w:rsidTr="00DC2C4B">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40" w:type="dxa"/>
            <w:tcBorders>
              <w:bottom w:val="none" w:sz="0" w:space="0" w:color="auto"/>
            </w:tcBorders>
          </w:tcPr>
          <w:p w14:paraId="0A17278E" w14:textId="77777777" w:rsidR="00EE4A77" w:rsidRPr="000E79EA" w:rsidRDefault="00EE4A77" w:rsidP="005A5C44">
            <w:pPr>
              <w:rPr>
                <w:rFonts w:ascii="Tahoma" w:hAnsi="Tahoma" w:cs="Tahoma"/>
                <w:b w:val="0"/>
                <w:bCs w:val="0"/>
                <w:sz w:val="20"/>
                <w:szCs w:val="20"/>
              </w:rPr>
            </w:pPr>
            <w:r w:rsidRPr="000E79EA">
              <w:rPr>
                <w:rFonts w:ascii="Tahoma" w:hAnsi="Tahoma" w:cs="Tahoma"/>
                <w:sz w:val="20"/>
                <w:szCs w:val="20"/>
              </w:rPr>
              <w:t>Job Title</w:t>
            </w:r>
          </w:p>
        </w:tc>
        <w:tc>
          <w:tcPr>
            <w:cnfStyle w:val="000100000000" w:firstRow="0" w:lastRow="0" w:firstColumn="0" w:lastColumn="1" w:oddVBand="0" w:evenVBand="0" w:oddHBand="0" w:evenHBand="0" w:firstRowFirstColumn="0" w:firstRowLastColumn="0" w:lastRowFirstColumn="0" w:lastRowLastColumn="0"/>
            <w:tcW w:w="5902" w:type="dxa"/>
            <w:tcBorders>
              <w:bottom w:val="none" w:sz="0" w:space="0" w:color="auto"/>
            </w:tcBorders>
          </w:tcPr>
          <w:p w14:paraId="35551B20" w14:textId="7F5CE654" w:rsidR="00EE4A77" w:rsidRPr="000E79EA" w:rsidRDefault="000560AB" w:rsidP="005A5C44">
            <w:pPr>
              <w:pStyle w:val="NormalWeb"/>
              <w:rPr>
                <w:b w:val="0"/>
                <w:bCs w:val="0"/>
                <w:sz w:val="20"/>
                <w:szCs w:val="20"/>
              </w:rPr>
            </w:pPr>
            <w:r w:rsidRPr="000560AB">
              <w:rPr>
                <w:b w:val="0"/>
                <w:bCs w:val="0"/>
                <w:sz w:val="20"/>
                <w:szCs w:val="20"/>
              </w:rPr>
              <w:t>Laundry Assistant</w:t>
            </w:r>
          </w:p>
        </w:tc>
      </w:tr>
      <w:tr w:rsidR="00EE4A77" w:rsidRPr="008D59CA" w14:paraId="6F6DFDE2" w14:textId="77777777" w:rsidTr="00DC2C4B">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740" w:type="dxa"/>
            <w:tcBorders>
              <w:top w:val="none" w:sz="0" w:space="0" w:color="auto"/>
              <w:bottom w:val="none" w:sz="0" w:space="0" w:color="auto"/>
            </w:tcBorders>
          </w:tcPr>
          <w:p w14:paraId="6490DB66" w14:textId="77777777" w:rsidR="00EE4A77" w:rsidRPr="000E79EA" w:rsidRDefault="00EE4A77" w:rsidP="005A5C44">
            <w:pPr>
              <w:rPr>
                <w:rFonts w:ascii="Tahoma" w:hAnsi="Tahoma" w:cs="Tahoma"/>
                <w:b w:val="0"/>
                <w:bCs w:val="0"/>
                <w:sz w:val="20"/>
                <w:szCs w:val="20"/>
              </w:rPr>
            </w:pPr>
            <w:r w:rsidRPr="000E79EA">
              <w:rPr>
                <w:rFonts w:ascii="Tahoma" w:hAnsi="Tahoma" w:cs="Tahoma"/>
                <w:sz w:val="20"/>
                <w:szCs w:val="20"/>
              </w:rPr>
              <w:t>Reporting to</w:t>
            </w:r>
          </w:p>
        </w:tc>
        <w:tc>
          <w:tcPr>
            <w:cnfStyle w:val="000100000000" w:firstRow="0" w:lastRow="0" w:firstColumn="0" w:lastColumn="1" w:oddVBand="0" w:evenVBand="0" w:oddHBand="0" w:evenHBand="0" w:firstRowFirstColumn="0" w:firstRowLastColumn="0" w:lastRowFirstColumn="0" w:lastRowLastColumn="0"/>
            <w:tcW w:w="5902" w:type="dxa"/>
            <w:tcBorders>
              <w:top w:val="none" w:sz="0" w:space="0" w:color="auto"/>
              <w:bottom w:val="none" w:sz="0" w:space="0" w:color="auto"/>
            </w:tcBorders>
          </w:tcPr>
          <w:p w14:paraId="243DBC50" w14:textId="3850DEF0" w:rsidR="00EE4A77" w:rsidRPr="000E79EA" w:rsidRDefault="00CA7E14" w:rsidP="005A5C44">
            <w:pPr>
              <w:rPr>
                <w:rFonts w:ascii="Tahoma" w:hAnsi="Tahoma" w:cs="Tahoma"/>
                <w:b w:val="0"/>
                <w:bCs w:val="0"/>
                <w:sz w:val="20"/>
                <w:szCs w:val="20"/>
              </w:rPr>
            </w:pPr>
            <w:r w:rsidRPr="00CA7E14">
              <w:rPr>
                <w:rFonts w:ascii="Tahoma" w:hAnsi="Tahoma" w:cs="Tahoma"/>
                <w:b w:val="0"/>
                <w:bCs w:val="0"/>
                <w:sz w:val="20"/>
                <w:szCs w:val="20"/>
              </w:rPr>
              <w:t>Senior Kit Person</w:t>
            </w:r>
          </w:p>
        </w:tc>
      </w:tr>
      <w:tr w:rsidR="00EE4A77" w:rsidRPr="008D59CA" w14:paraId="49BA9DF2" w14:textId="77777777" w:rsidTr="00DC2C4B">
        <w:trPr>
          <w:trHeight w:val="393"/>
        </w:trPr>
        <w:tc>
          <w:tcPr>
            <w:cnfStyle w:val="001000000000" w:firstRow="0" w:lastRow="0" w:firstColumn="1" w:lastColumn="0" w:oddVBand="0" w:evenVBand="0" w:oddHBand="0" w:evenHBand="0" w:firstRowFirstColumn="0" w:firstRowLastColumn="0" w:lastRowFirstColumn="0" w:lastRowLastColumn="0"/>
            <w:tcW w:w="2740" w:type="dxa"/>
          </w:tcPr>
          <w:p w14:paraId="69B1C979" w14:textId="77777777" w:rsidR="00EE4A77" w:rsidRPr="000E79EA" w:rsidRDefault="00EE4A77" w:rsidP="005A5C44">
            <w:pPr>
              <w:rPr>
                <w:rFonts w:ascii="Tahoma" w:hAnsi="Tahoma" w:cs="Tahoma"/>
                <w:b w:val="0"/>
                <w:bCs w:val="0"/>
                <w:sz w:val="20"/>
                <w:szCs w:val="20"/>
              </w:rPr>
            </w:pPr>
            <w:r w:rsidRPr="000E79EA">
              <w:rPr>
                <w:rFonts w:ascii="Tahoma" w:hAnsi="Tahoma" w:cs="Tahoma"/>
                <w:sz w:val="20"/>
                <w:szCs w:val="20"/>
              </w:rPr>
              <w:t>Location</w:t>
            </w:r>
          </w:p>
        </w:tc>
        <w:tc>
          <w:tcPr>
            <w:cnfStyle w:val="000100000000" w:firstRow="0" w:lastRow="0" w:firstColumn="0" w:lastColumn="1" w:oddVBand="0" w:evenVBand="0" w:oddHBand="0" w:evenHBand="0" w:firstRowFirstColumn="0" w:firstRowLastColumn="0" w:lastRowFirstColumn="0" w:lastRowLastColumn="0"/>
            <w:tcW w:w="5902" w:type="dxa"/>
          </w:tcPr>
          <w:p w14:paraId="648B2941" w14:textId="21EA7784" w:rsidR="00EE4A77" w:rsidRPr="000E79EA" w:rsidRDefault="00CA7E14" w:rsidP="005A5C44">
            <w:pPr>
              <w:pStyle w:val="NormalWeb"/>
              <w:rPr>
                <w:rFonts w:ascii="Tahoma" w:hAnsi="Tahoma" w:cs="Tahoma"/>
                <w:b w:val="0"/>
                <w:bCs w:val="0"/>
                <w:sz w:val="20"/>
                <w:szCs w:val="20"/>
              </w:rPr>
            </w:pPr>
            <w:r>
              <w:rPr>
                <w:rFonts w:ascii="Tahoma" w:hAnsi="Tahoma" w:cs="Tahoma"/>
                <w:b w:val="0"/>
                <w:bCs w:val="0"/>
                <w:sz w:val="20"/>
                <w:szCs w:val="20"/>
              </w:rPr>
              <w:t>Training Ground</w:t>
            </w:r>
          </w:p>
        </w:tc>
      </w:tr>
      <w:tr w:rsidR="00EE4A77" w:rsidRPr="008D59CA" w14:paraId="3DE85481" w14:textId="77777777" w:rsidTr="00DC2C4B">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740" w:type="dxa"/>
            <w:tcBorders>
              <w:top w:val="none" w:sz="0" w:space="0" w:color="auto"/>
              <w:bottom w:val="none" w:sz="0" w:space="0" w:color="auto"/>
            </w:tcBorders>
          </w:tcPr>
          <w:p w14:paraId="174A2602" w14:textId="77777777" w:rsidR="00EE4A77" w:rsidRPr="000E79EA" w:rsidRDefault="00EE4A77" w:rsidP="005A5C44">
            <w:pPr>
              <w:rPr>
                <w:rFonts w:ascii="Tahoma" w:hAnsi="Tahoma" w:cs="Tahoma"/>
                <w:b w:val="0"/>
                <w:bCs w:val="0"/>
                <w:sz w:val="20"/>
                <w:szCs w:val="20"/>
              </w:rPr>
            </w:pPr>
            <w:r w:rsidRPr="000E79EA">
              <w:rPr>
                <w:rFonts w:ascii="Tahoma" w:hAnsi="Tahoma" w:cs="Tahoma"/>
                <w:sz w:val="20"/>
                <w:szCs w:val="20"/>
              </w:rPr>
              <w:t>Line Management Responsibility</w:t>
            </w:r>
          </w:p>
        </w:tc>
        <w:tc>
          <w:tcPr>
            <w:cnfStyle w:val="000100000000" w:firstRow="0" w:lastRow="0" w:firstColumn="0" w:lastColumn="1" w:oddVBand="0" w:evenVBand="0" w:oddHBand="0" w:evenHBand="0" w:firstRowFirstColumn="0" w:firstRowLastColumn="0" w:lastRowFirstColumn="0" w:lastRowLastColumn="0"/>
            <w:tcW w:w="5902" w:type="dxa"/>
            <w:tcBorders>
              <w:top w:val="none" w:sz="0" w:space="0" w:color="auto"/>
              <w:bottom w:val="none" w:sz="0" w:space="0" w:color="auto"/>
            </w:tcBorders>
          </w:tcPr>
          <w:p w14:paraId="12A0CD15" w14:textId="77406911" w:rsidR="00EE4A77" w:rsidRPr="000E79EA" w:rsidRDefault="00094ABF" w:rsidP="005A5C44">
            <w:pPr>
              <w:rPr>
                <w:rFonts w:ascii="Tahoma" w:hAnsi="Tahoma" w:cs="Tahoma"/>
                <w:b w:val="0"/>
                <w:bCs w:val="0"/>
                <w:sz w:val="20"/>
                <w:szCs w:val="20"/>
              </w:rPr>
            </w:pPr>
            <w:r>
              <w:rPr>
                <w:rFonts w:ascii="Tahoma" w:hAnsi="Tahoma" w:cs="Tahoma"/>
                <w:b w:val="0"/>
                <w:bCs w:val="0"/>
                <w:sz w:val="20"/>
                <w:szCs w:val="20"/>
              </w:rPr>
              <w:t>None</w:t>
            </w:r>
          </w:p>
        </w:tc>
      </w:tr>
      <w:tr w:rsidR="00EE4A77" w:rsidRPr="008D59CA" w14:paraId="51031F8C" w14:textId="77777777" w:rsidTr="00DC2C4B">
        <w:trPr>
          <w:trHeight w:val="451"/>
        </w:trPr>
        <w:tc>
          <w:tcPr>
            <w:cnfStyle w:val="001000000000" w:firstRow="0" w:lastRow="0" w:firstColumn="1" w:lastColumn="0" w:oddVBand="0" w:evenVBand="0" w:oddHBand="0" w:evenHBand="0" w:firstRowFirstColumn="0" w:firstRowLastColumn="0" w:lastRowFirstColumn="0" w:lastRowLastColumn="0"/>
            <w:tcW w:w="2740" w:type="dxa"/>
          </w:tcPr>
          <w:p w14:paraId="14FEA358" w14:textId="77777777" w:rsidR="00EE4A77" w:rsidRPr="000E79EA" w:rsidRDefault="00EE4A77" w:rsidP="005A5C44">
            <w:pPr>
              <w:rPr>
                <w:rFonts w:ascii="Tahoma" w:hAnsi="Tahoma" w:cs="Tahoma"/>
                <w:b w:val="0"/>
                <w:bCs w:val="0"/>
                <w:sz w:val="20"/>
                <w:szCs w:val="20"/>
              </w:rPr>
            </w:pPr>
            <w:r w:rsidRPr="000E79EA">
              <w:rPr>
                <w:rFonts w:ascii="Tahoma" w:hAnsi="Tahoma" w:cs="Tahoma"/>
                <w:sz w:val="20"/>
                <w:szCs w:val="20"/>
              </w:rPr>
              <w:t>Main Purpose</w:t>
            </w:r>
          </w:p>
          <w:p w14:paraId="07CD2F94" w14:textId="77777777" w:rsidR="00EE4A77" w:rsidRPr="000E79EA" w:rsidRDefault="00EE4A77" w:rsidP="005A5C44">
            <w:pPr>
              <w:rPr>
                <w:rFonts w:ascii="Tahoma" w:hAnsi="Tahoma" w:cs="Tahoma"/>
                <w:b w:val="0"/>
                <w:bCs w:val="0"/>
                <w:sz w:val="20"/>
                <w:szCs w:val="20"/>
              </w:rPr>
            </w:pPr>
          </w:p>
        </w:tc>
        <w:tc>
          <w:tcPr>
            <w:cnfStyle w:val="000100000000" w:firstRow="0" w:lastRow="0" w:firstColumn="0" w:lastColumn="1" w:oddVBand="0" w:evenVBand="0" w:oddHBand="0" w:evenHBand="0" w:firstRowFirstColumn="0" w:firstRowLastColumn="0" w:lastRowFirstColumn="0" w:lastRowLastColumn="0"/>
            <w:tcW w:w="5902" w:type="dxa"/>
          </w:tcPr>
          <w:p w14:paraId="65A6F49D" w14:textId="6A402C42" w:rsidR="00EE4A77" w:rsidRPr="000E79EA" w:rsidRDefault="008222DB" w:rsidP="005A5C44">
            <w:pPr>
              <w:rPr>
                <w:rFonts w:ascii="Tahoma" w:hAnsi="Tahoma" w:cs="Tahoma"/>
                <w:b w:val="0"/>
                <w:bCs w:val="0"/>
                <w:sz w:val="20"/>
                <w:szCs w:val="20"/>
              </w:rPr>
            </w:pPr>
            <w:r w:rsidRPr="008222DB">
              <w:rPr>
                <w:rFonts w:ascii="Tahoma" w:hAnsi="Tahoma" w:cs="Tahoma"/>
                <w:b w:val="0"/>
                <w:bCs w:val="0"/>
                <w:sz w:val="20"/>
                <w:szCs w:val="20"/>
              </w:rPr>
              <w:t xml:space="preserve">To ensure the smooth running of the </w:t>
            </w:r>
            <w:proofErr w:type="gramStart"/>
            <w:r w:rsidRPr="008222DB">
              <w:rPr>
                <w:rFonts w:ascii="Tahoma" w:hAnsi="Tahoma" w:cs="Tahoma"/>
                <w:b w:val="0"/>
                <w:bCs w:val="0"/>
                <w:sz w:val="20"/>
                <w:szCs w:val="20"/>
              </w:rPr>
              <w:t>Laundry</w:t>
            </w:r>
            <w:proofErr w:type="gramEnd"/>
            <w:r w:rsidRPr="008222DB">
              <w:rPr>
                <w:rFonts w:ascii="Tahoma" w:hAnsi="Tahoma" w:cs="Tahoma"/>
                <w:b w:val="0"/>
                <w:bCs w:val="0"/>
                <w:sz w:val="20"/>
                <w:szCs w:val="20"/>
              </w:rPr>
              <w:t xml:space="preserve"> function and provide a high standard of cleanliness for all laundered items.</w:t>
            </w:r>
          </w:p>
        </w:tc>
      </w:tr>
      <w:tr w:rsidR="00EE4A77" w:rsidRPr="008D59CA" w14:paraId="61CADC3C" w14:textId="77777777" w:rsidTr="00DC2C4B">
        <w:trPr>
          <w:cnfStyle w:val="010000000000" w:firstRow="0" w:lastRow="1" w:firstColumn="0" w:lastColumn="0" w:oddVBand="0" w:evenVBand="0" w:oddHBand="0"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2740" w:type="dxa"/>
            <w:tcBorders>
              <w:top w:val="none" w:sz="0" w:space="0" w:color="auto"/>
            </w:tcBorders>
          </w:tcPr>
          <w:p w14:paraId="7FDE2901" w14:textId="77777777" w:rsidR="00EE4A77" w:rsidRPr="00491209" w:rsidRDefault="00EE4A77" w:rsidP="005A5C44">
            <w:pPr>
              <w:rPr>
                <w:rFonts w:ascii="Tahoma" w:hAnsi="Tahoma" w:cs="Tahoma"/>
                <w:b w:val="0"/>
                <w:bCs w:val="0"/>
                <w:sz w:val="20"/>
                <w:szCs w:val="20"/>
              </w:rPr>
            </w:pPr>
            <w:r w:rsidRPr="00491209">
              <w:rPr>
                <w:rFonts w:ascii="Tahoma" w:hAnsi="Tahoma" w:cs="Tahoma"/>
                <w:sz w:val="20"/>
                <w:szCs w:val="20"/>
              </w:rPr>
              <w:t>Working Hours</w:t>
            </w:r>
          </w:p>
        </w:tc>
        <w:tc>
          <w:tcPr>
            <w:cnfStyle w:val="000100000000" w:firstRow="0" w:lastRow="0" w:firstColumn="0" w:lastColumn="1" w:oddVBand="0" w:evenVBand="0" w:oddHBand="0" w:evenHBand="0" w:firstRowFirstColumn="0" w:firstRowLastColumn="0" w:lastRowFirstColumn="0" w:lastRowLastColumn="0"/>
            <w:tcW w:w="5902" w:type="dxa"/>
            <w:tcBorders>
              <w:top w:val="none" w:sz="0" w:space="0" w:color="auto"/>
            </w:tcBorders>
          </w:tcPr>
          <w:p w14:paraId="08D801D4" w14:textId="7CFC02AC" w:rsidR="00EE4A77" w:rsidRPr="00491209" w:rsidRDefault="0072476E" w:rsidP="005A5C44">
            <w:pPr>
              <w:ind w:right="466"/>
              <w:rPr>
                <w:rFonts w:ascii="Tahoma" w:hAnsi="Tahoma" w:cs="Tahoma"/>
                <w:b w:val="0"/>
                <w:bCs w:val="0"/>
                <w:sz w:val="20"/>
                <w:szCs w:val="20"/>
              </w:rPr>
            </w:pPr>
            <w:r>
              <w:rPr>
                <w:rFonts w:ascii="Tahoma" w:hAnsi="Tahoma" w:cs="Tahoma"/>
                <w:b w:val="0"/>
                <w:bCs w:val="0"/>
                <w:sz w:val="20"/>
                <w:szCs w:val="20"/>
              </w:rPr>
              <w:t>18 hours a week</w:t>
            </w:r>
            <w:r w:rsidR="00EE4A77">
              <w:rPr>
                <w:rFonts w:ascii="Tahoma" w:hAnsi="Tahoma" w:cs="Tahoma"/>
                <w:b w:val="0"/>
                <w:bCs w:val="0"/>
                <w:sz w:val="20"/>
                <w:szCs w:val="20"/>
              </w:rPr>
              <w:t xml:space="preserve"> which</w:t>
            </w:r>
            <w:r w:rsidR="00EE4A77" w:rsidRPr="00491209">
              <w:rPr>
                <w:rFonts w:ascii="Tahoma" w:hAnsi="Tahoma" w:cs="Tahoma"/>
                <w:b w:val="0"/>
                <w:bCs w:val="0"/>
                <w:sz w:val="20"/>
                <w:szCs w:val="20"/>
              </w:rPr>
              <w:t xml:space="preserve"> include</w:t>
            </w:r>
            <w:r w:rsidR="00122324">
              <w:rPr>
                <w:rFonts w:ascii="Tahoma" w:hAnsi="Tahoma" w:cs="Tahoma"/>
                <w:b w:val="0"/>
                <w:bCs w:val="0"/>
                <w:sz w:val="20"/>
                <w:szCs w:val="20"/>
              </w:rPr>
              <w:t>s</w:t>
            </w:r>
            <w:r w:rsidR="00EE4A77" w:rsidRPr="00491209">
              <w:rPr>
                <w:rFonts w:ascii="Tahoma" w:hAnsi="Tahoma" w:cs="Tahoma"/>
                <w:b w:val="0"/>
                <w:bCs w:val="0"/>
                <w:sz w:val="20"/>
                <w:szCs w:val="20"/>
              </w:rPr>
              <w:t xml:space="preserve"> evenings, weekends and bank holidays as required and in line with business needs</w:t>
            </w:r>
          </w:p>
        </w:tc>
      </w:tr>
    </w:tbl>
    <w:p w14:paraId="3E6FC8CE" w14:textId="77777777" w:rsidR="00EE4A77" w:rsidRDefault="00EE4A77" w:rsidP="00EE4A77"/>
    <w:tbl>
      <w:tblPr>
        <w:tblStyle w:val="PlainTable2"/>
        <w:tblpPr w:leftFromText="180" w:rightFromText="180" w:vertAnchor="text" w:tblpY="1"/>
        <w:tblOverlap w:val="never"/>
        <w:tblW w:w="0" w:type="auto"/>
        <w:tblLook w:val="04A0" w:firstRow="1" w:lastRow="0" w:firstColumn="1" w:lastColumn="0" w:noHBand="0" w:noVBand="1"/>
      </w:tblPr>
      <w:tblGrid>
        <w:gridCol w:w="4513"/>
        <w:gridCol w:w="4150"/>
      </w:tblGrid>
      <w:tr w:rsidR="00EE4A77" w14:paraId="3D9C094F" w14:textId="77777777" w:rsidTr="00FC2010">
        <w:trPr>
          <w:cnfStyle w:val="100000000000" w:firstRow="1" w:lastRow="0" w:firstColumn="0" w:lastColumn="0" w:oddVBand="0" w:evenVBand="0" w:oddHBand="0"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8663" w:type="dxa"/>
            <w:gridSpan w:val="2"/>
          </w:tcPr>
          <w:p w14:paraId="61776CF6" w14:textId="77777777" w:rsidR="00EE4A77" w:rsidRPr="002A13F7" w:rsidRDefault="00EE4A77" w:rsidP="005A5C44">
            <w:pPr>
              <w:rPr>
                <w:rFonts w:ascii="Tahoma" w:hAnsi="Tahoma" w:cs="Tahoma"/>
              </w:rPr>
            </w:pPr>
            <w:r w:rsidRPr="002A13F7">
              <w:rPr>
                <w:rFonts w:ascii="Tahoma" w:hAnsi="Tahoma" w:cs="Tahoma"/>
              </w:rPr>
              <w:t>DUTIES &amp; RESPONSIBILITIES</w:t>
            </w:r>
          </w:p>
        </w:tc>
      </w:tr>
      <w:tr w:rsidR="00EE4A77" w14:paraId="2F6958A6" w14:textId="77777777" w:rsidTr="00FC2010">
        <w:trPr>
          <w:cnfStyle w:val="000000100000" w:firstRow="0" w:lastRow="0" w:firstColumn="0" w:lastColumn="0" w:oddVBand="0" w:evenVBand="0" w:oddHBand="1"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8663" w:type="dxa"/>
            <w:gridSpan w:val="2"/>
          </w:tcPr>
          <w:p w14:paraId="261E03C7" w14:textId="77777777" w:rsidR="00EE4A77" w:rsidRPr="002A13F7" w:rsidRDefault="00EE4A77" w:rsidP="005A5C44">
            <w:p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 xml:space="preserve">Your main responsibilities for this role include, but are not limited to the following: </w:t>
            </w:r>
          </w:p>
          <w:p w14:paraId="22346418" w14:textId="77777777" w:rsidR="00A03D35" w:rsidRPr="00A03D35" w:rsidRDefault="00A03D35" w:rsidP="00A03D35">
            <w:pPr>
              <w:pStyle w:val="ListParagraph"/>
              <w:numPr>
                <w:ilvl w:val="0"/>
                <w:numId w:val="20"/>
              </w:numPr>
              <w:spacing w:before="60" w:afterLines="60" w:after="144" w:line="276" w:lineRule="auto"/>
              <w:rPr>
                <w:rFonts w:ascii="Tahoma" w:hAnsi="Tahoma" w:cs="Tahoma"/>
                <w:b w:val="0"/>
                <w:bCs w:val="0"/>
                <w:sz w:val="20"/>
                <w:szCs w:val="20"/>
              </w:rPr>
            </w:pPr>
            <w:r w:rsidRPr="00A03D35">
              <w:rPr>
                <w:rFonts w:ascii="Tahoma" w:hAnsi="Tahoma" w:cs="Tahoma"/>
                <w:b w:val="0"/>
                <w:bCs w:val="0"/>
                <w:sz w:val="20"/>
                <w:szCs w:val="20"/>
              </w:rPr>
              <w:t xml:space="preserve">As a laundry assistant you will work as part of a team to maintain a high standard of cleanliness and hygiene of all linen, towels and staff clothing and kits ensuring the laundry room and equipment remains clean and tidy. </w:t>
            </w:r>
          </w:p>
          <w:p w14:paraId="4EF0B4E0" w14:textId="77777777" w:rsidR="00A03D35" w:rsidRPr="00A03D35" w:rsidRDefault="00A03D35" w:rsidP="00A03D35">
            <w:pPr>
              <w:pStyle w:val="ListParagraph"/>
              <w:numPr>
                <w:ilvl w:val="0"/>
                <w:numId w:val="20"/>
              </w:numPr>
              <w:spacing w:before="60" w:afterLines="60" w:after="144" w:line="276" w:lineRule="auto"/>
              <w:rPr>
                <w:rFonts w:ascii="Tahoma" w:hAnsi="Tahoma" w:cs="Tahoma"/>
                <w:b w:val="0"/>
                <w:bCs w:val="0"/>
                <w:sz w:val="20"/>
                <w:szCs w:val="20"/>
              </w:rPr>
            </w:pPr>
            <w:r w:rsidRPr="00A03D35">
              <w:rPr>
                <w:rFonts w:ascii="Tahoma" w:hAnsi="Tahoma" w:cs="Tahoma"/>
                <w:b w:val="0"/>
                <w:bCs w:val="0"/>
                <w:sz w:val="20"/>
                <w:szCs w:val="20"/>
              </w:rPr>
              <w:t xml:space="preserve">As part of your </w:t>
            </w:r>
            <w:proofErr w:type="gramStart"/>
            <w:r w:rsidRPr="00A03D35">
              <w:rPr>
                <w:rFonts w:ascii="Tahoma" w:hAnsi="Tahoma" w:cs="Tahoma"/>
                <w:b w:val="0"/>
                <w:bCs w:val="0"/>
                <w:sz w:val="20"/>
                <w:szCs w:val="20"/>
              </w:rPr>
              <w:t>role</w:t>
            </w:r>
            <w:proofErr w:type="gramEnd"/>
            <w:r w:rsidRPr="00A03D35">
              <w:rPr>
                <w:rFonts w:ascii="Tahoma" w:hAnsi="Tahoma" w:cs="Tahoma"/>
                <w:b w:val="0"/>
                <w:bCs w:val="0"/>
                <w:sz w:val="20"/>
                <w:szCs w:val="20"/>
              </w:rPr>
              <w:t xml:space="preserve"> you will:</w:t>
            </w:r>
          </w:p>
          <w:p w14:paraId="0357CC25" w14:textId="77777777" w:rsidR="00A03D35" w:rsidRPr="00A03D35" w:rsidRDefault="00A03D35" w:rsidP="00A03D35">
            <w:pPr>
              <w:pStyle w:val="ListParagraph"/>
              <w:numPr>
                <w:ilvl w:val="0"/>
                <w:numId w:val="20"/>
              </w:numPr>
              <w:spacing w:before="60" w:afterLines="60" w:after="144" w:line="276" w:lineRule="auto"/>
              <w:rPr>
                <w:rFonts w:ascii="Tahoma" w:hAnsi="Tahoma" w:cs="Tahoma"/>
                <w:b w:val="0"/>
                <w:bCs w:val="0"/>
                <w:sz w:val="20"/>
                <w:szCs w:val="20"/>
              </w:rPr>
            </w:pPr>
            <w:r w:rsidRPr="00A03D35">
              <w:rPr>
                <w:rFonts w:ascii="Tahoma" w:hAnsi="Tahoma" w:cs="Tahoma"/>
                <w:b w:val="0"/>
                <w:bCs w:val="0"/>
                <w:sz w:val="20"/>
                <w:szCs w:val="20"/>
              </w:rPr>
              <w:t>Provide a high standard of the laundry process</w:t>
            </w:r>
          </w:p>
          <w:p w14:paraId="5A3F67F4" w14:textId="77777777" w:rsidR="00A03D35" w:rsidRPr="00A03D35" w:rsidRDefault="00A03D35" w:rsidP="00A03D35">
            <w:pPr>
              <w:pStyle w:val="ListParagraph"/>
              <w:numPr>
                <w:ilvl w:val="0"/>
                <w:numId w:val="20"/>
              </w:numPr>
              <w:spacing w:before="60" w:afterLines="60" w:after="144" w:line="276" w:lineRule="auto"/>
              <w:rPr>
                <w:rFonts w:ascii="Tahoma" w:hAnsi="Tahoma" w:cs="Tahoma"/>
                <w:b w:val="0"/>
                <w:bCs w:val="0"/>
                <w:sz w:val="20"/>
                <w:szCs w:val="20"/>
              </w:rPr>
            </w:pPr>
            <w:r w:rsidRPr="00A03D35">
              <w:rPr>
                <w:rFonts w:ascii="Tahoma" w:hAnsi="Tahoma" w:cs="Tahoma"/>
                <w:b w:val="0"/>
                <w:bCs w:val="0"/>
                <w:sz w:val="20"/>
                <w:szCs w:val="20"/>
              </w:rPr>
              <w:t>To liaise and communicate with other staff, especially other laundry staff to ensure continuity of tasks</w:t>
            </w:r>
          </w:p>
          <w:p w14:paraId="4D83E48A" w14:textId="77777777" w:rsidR="00A03D35" w:rsidRPr="00A03D35" w:rsidRDefault="00A03D35" w:rsidP="00A03D35">
            <w:pPr>
              <w:pStyle w:val="ListParagraph"/>
              <w:numPr>
                <w:ilvl w:val="0"/>
                <w:numId w:val="20"/>
              </w:numPr>
              <w:spacing w:before="60" w:afterLines="60" w:after="144" w:line="276" w:lineRule="auto"/>
              <w:rPr>
                <w:rFonts w:ascii="Tahoma" w:hAnsi="Tahoma" w:cs="Tahoma"/>
                <w:b w:val="0"/>
                <w:bCs w:val="0"/>
                <w:sz w:val="20"/>
                <w:szCs w:val="20"/>
              </w:rPr>
            </w:pPr>
            <w:r w:rsidRPr="00A03D35">
              <w:rPr>
                <w:rFonts w:ascii="Tahoma" w:hAnsi="Tahoma" w:cs="Tahoma"/>
                <w:b w:val="0"/>
                <w:bCs w:val="0"/>
                <w:sz w:val="20"/>
                <w:szCs w:val="20"/>
              </w:rPr>
              <w:t>Collect laundry from designated areas as requested, excluding players &amp; Academy changing rooms</w:t>
            </w:r>
          </w:p>
          <w:p w14:paraId="57E3675C" w14:textId="77777777" w:rsidR="00A03D35" w:rsidRPr="00A03D35" w:rsidRDefault="00A03D35" w:rsidP="00A03D35">
            <w:pPr>
              <w:pStyle w:val="ListParagraph"/>
              <w:numPr>
                <w:ilvl w:val="0"/>
                <w:numId w:val="20"/>
              </w:numPr>
              <w:spacing w:before="60" w:afterLines="60" w:after="144" w:line="276" w:lineRule="auto"/>
              <w:rPr>
                <w:rFonts w:ascii="Tahoma" w:hAnsi="Tahoma" w:cs="Tahoma"/>
                <w:b w:val="0"/>
                <w:bCs w:val="0"/>
                <w:sz w:val="20"/>
                <w:szCs w:val="20"/>
              </w:rPr>
            </w:pPr>
            <w:r w:rsidRPr="00A03D35">
              <w:rPr>
                <w:rFonts w:ascii="Tahoma" w:hAnsi="Tahoma" w:cs="Tahoma"/>
                <w:b w:val="0"/>
                <w:bCs w:val="0"/>
                <w:sz w:val="20"/>
                <w:szCs w:val="20"/>
              </w:rPr>
              <w:t>Ensure laundry is sorted into appropriate batches and not mixed batches</w:t>
            </w:r>
          </w:p>
          <w:p w14:paraId="4A011D79" w14:textId="77777777" w:rsidR="00A03D35" w:rsidRPr="00A03D35" w:rsidRDefault="00A03D35" w:rsidP="00A03D35">
            <w:pPr>
              <w:pStyle w:val="ListParagraph"/>
              <w:numPr>
                <w:ilvl w:val="0"/>
                <w:numId w:val="20"/>
              </w:numPr>
              <w:spacing w:before="60" w:afterLines="60" w:after="144" w:line="276" w:lineRule="auto"/>
              <w:rPr>
                <w:rFonts w:ascii="Tahoma" w:hAnsi="Tahoma" w:cs="Tahoma"/>
                <w:b w:val="0"/>
                <w:bCs w:val="0"/>
                <w:sz w:val="20"/>
                <w:szCs w:val="20"/>
              </w:rPr>
            </w:pPr>
            <w:r w:rsidRPr="00A03D35">
              <w:rPr>
                <w:rFonts w:ascii="Tahoma" w:hAnsi="Tahoma" w:cs="Tahoma"/>
                <w:b w:val="0"/>
                <w:bCs w:val="0"/>
                <w:sz w:val="20"/>
                <w:szCs w:val="20"/>
              </w:rPr>
              <w:t xml:space="preserve">Wash and dry laundry, kits, linens, training bibs, towels and massage towels for the following groups, including but not limited to, </w:t>
            </w:r>
            <w:proofErr w:type="gramStart"/>
            <w:r w:rsidRPr="00A03D35">
              <w:rPr>
                <w:rFonts w:ascii="Tahoma" w:hAnsi="Tahoma" w:cs="Tahoma"/>
                <w:b w:val="0"/>
                <w:bCs w:val="0"/>
                <w:sz w:val="20"/>
                <w:szCs w:val="20"/>
              </w:rPr>
              <w:t>Under</w:t>
            </w:r>
            <w:proofErr w:type="gramEnd"/>
            <w:r w:rsidRPr="00A03D35">
              <w:rPr>
                <w:rFonts w:ascii="Tahoma" w:hAnsi="Tahoma" w:cs="Tahoma"/>
                <w:b w:val="0"/>
                <w:bCs w:val="0"/>
                <w:sz w:val="20"/>
                <w:szCs w:val="20"/>
              </w:rPr>
              <w:t xml:space="preserve"> 8-16’s, </w:t>
            </w:r>
            <w:proofErr w:type="gramStart"/>
            <w:r w:rsidRPr="00A03D35">
              <w:rPr>
                <w:rFonts w:ascii="Tahoma" w:hAnsi="Tahoma" w:cs="Tahoma"/>
                <w:b w:val="0"/>
                <w:bCs w:val="0"/>
                <w:sz w:val="20"/>
                <w:szCs w:val="20"/>
              </w:rPr>
              <w:t>Under</w:t>
            </w:r>
            <w:proofErr w:type="gramEnd"/>
            <w:r w:rsidRPr="00A03D35">
              <w:rPr>
                <w:rFonts w:ascii="Tahoma" w:hAnsi="Tahoma" w:cs="Tahoma"/>
                <w:b w:val="0"/>
                <w:bCs w:val="0"/>
                <w:sz w:val="20"/>
                <w:szCs w:val="20"/>
              </w:rPr>
              <w:t xml:space="preserve"> 18’s, </w:t>
            </w:r>
            <w:proofErr w:type="gramStart"/>
            <w:r w:rsidRPr="00A03D35">
              <w:rPr>
                <w:rFonts w:ascii="Tahoma" w:hAnsi="Tahoma" w:cs="Tahoma"/>
                <w:b w:val="0"/>
                <w:bCs w:val="0"/>
                <w:sz w:val="20"/>
                <w:szCs w:val="20"/>
              </w:rPr>
              <w:t>Under</w:t>
            </w:r>
            <w:proofErr w:type="gramEnd"/>
            <w:r w:rsidRPr="00A03D35">
              <w:rPr>
                <w:rFonts w:ascii="Tahoma" w:hAnsi="Tahoma" w:cs="Tahoma"/>
                <w:b w:val="0"/>
                <w:bCs w:val="0"/>
                <w:sz w:val="20"/>
                <w:szCs w:val="20"/>
              </w:rPr>
              <w:t xml:space="preserve"> 23’s, 1st Team, Albion Foundation, Women’s Team</w:t>
            </w:r>
          </w:p>
          <w:p w14:paraId="27D477C3" w14:textId="77777777" w:rsidR="00A03D35" w:rsidRPr="00A03D35" w:rsidRDefault="00A03D35" w:rsidP="00A03D35">
            <w:pPr>
              <w:pStyle w:val="ListParagraph"/>
              <w:numPr>
                <w:ilvl w:val="0"/>
                <w:numId w:val="20"/>
              </w:numPr>
              <w:spacing w:before="60" w:afterLines="60" w:after="144" w:line="276" w:lineRule="auto"/>
              <w:rPr>
                <w:rFonts w:ascii="Tahoma" w:hAnsi="Tahoma" w:cs="Tahoma"/>
                <w:b w:val="0"/>
                <w:bCs w:val="0"/>
                <w:sz w:val="20"/>
                <w:szCs w:val="20"/>
              </w:rPr>
            </w:pPr>
            <w:r w:rsidRPr="00A03D35">
              <w:rPr>
                <w:rFonts w:ascii="Tahoma" w:hAnsi="Tahoma" w:cs="Tahoma"/>
                <w:b w:val="0"/>
                <w:bCs w:val="0"/>
                <w:sz w:val="20"/>
                <w:szCs w:val="20"/>
              </w:rPr>
              <w:t>Wash and dry staff kits as required and instructed</w:t>
            </w:r>
          </w:p>
          <w:p w14:paraId="1D032E49" w14:textId="77777777" w:rsidR="00A03D35" w:rsidRPr="00A03D35" w:rsidRDefault="00A03D35" w:rsidP="00A03D35">
            <w:pPr>
              <w:pStyle w:val="ListParagraph"/>
              <w:numPr>
                <w:ilvl w:val="0"/>
                <w:numId w:val="20"/>
              </w:numPr>
              <w:spacing w:before="60" w:afterLines="60" w:after="144" w:line="276" w:lineRule="auto"/>
              <w:rPr>
                <w:rFonts w:ascii="Tahoma" w:hAnsi="Tahoma" w:cs="Tahoma"/>
                <w:b w:val="0"/>
                <w:bCs w:val="0"/>
                <w:sz w:val="20"/>
                <w:szCs w:val="20"/>
              </w:rPr>
            </w:pPr>
            <w:r w:rsidRPr="00A03D35">
              <w:rPr>
                <w:rFonts w:ascii="Tahoma" w:hAnsi="Tahoma" w:cs="Tahoma"/>
                <w:b w:val="0"/>
                <w:bCs w:val="0"/>
                <w:sz w:val="20"/>
                <w:szCs w:val="20"/>
              </w:rPr>
              <w:t>Wash and dry catering linen and staff uniform as required</w:t>
            </w:r>
          </w:p>
          <w:p w14:paraId="1E137413" w14:textId="77777777" w:rsidR="00A03D35" w:rsidRPr="00A03D35" w:rsidRDefault="00A03D35" w:rsidP="00A03D35">
            <w:pPr>
              <w:pStyle w:val="ListParagraph"/>
              <w:numPr>
                <w:ilvl w:val="0"/>
                <w:numId w:val="20"/>
              </w:numPr>
              <w:spacing w:before="60" w:afterLines="60" w:after="144" w:line="276" w:lineRule="auto"/>
              <w:rPr>
                <w:rFonts w:ascii="Tahoma" w:hAnsi="Tahoma" w:cs="Tahoma"/>
                <w:b w:val="0"/>
                <w:bCs w:val="0"/>
                <w:sz w:val="20"/>
                <w:szCs w:val="20"/>
              </w:rPr>
            </w:pPr>
            <w:r w:rsidRPr="00A03D35">
              <w:rPr>
                <w:rFonts w:ascii="Tahoma" w:hAnsi="Tahoma" w:cs="Tahoma"/>
                <w:b w:val="0"/>
                <w:bCs w:val="0"/>
                <w:sz w:val="20"/>
                <w:szCs w:val="20"/>
              </w:rPr>
              <w:t>Wash and dry Stadium linen as required</w:t>
            </w:r>
          </w:p>
          <w:p w14:paraId="6B58B04D" w14:textId="77777777" w:rsidR="00A03D35" w:rsidRPr="00A03D35" w:rsidRDefault="00A03D35" w:rsidP="00A03D35">
            <w:pPr>
              <w:pStyle w:val="ListParagraph"/>
              <w:numPr>
                <w:ilvl w:val="0"/>
                <w:numId w:val="20"/>
              </w:numPr>
              <w:spacing w:before="60" w:afterLines="60" w:after="144" w:line="276" w:lineRule="auto"/>
              <w:rPr>
                <w:rFonts w:ascii="Tahoma" w:hAnsi="Tahoma" w:cs="Tahoma"/>
                <w:b w:val="0"/>
                <w:bCs w:val="0"/>
                <w:sz w:val="20"/>
                <w:szCs w:val="20"/>
              </w:rPr>
            </w:pPr>
            <w:r w:rsidRPr="00A03D35">
              <w:rPr>
                <w:rFonts w:ascii="Tahoma" w:hAnsi="Tahoma" w:cs="Tahoma"/>
                <w:b w:val="0"/>
                <w:bCs w:val="0"/>
                <w:sz w:val="20"/>
                <w:szCs w:val="20"/>
              </w:rPr>
              <w:t>Sort washing into relevant groups</w:t>
            </w:r>
          </w:p>
          <w:p w14:paraId="44706B0A" w14:textId="77777777" w:rsidR="00A03D35" w:rsidRPr="00A03D35" w:rsidRDefault="00A03D35" w:rsidP="00A03D35">
            <w:pPr>
              <w:pStyle w:val="ListParagraph"/>
              <w:numPr>
                <w:ilvl w:val="0"/>
                <w:numId w:val="20"/>
              </w:numPr>
              <w:spacing w:before="60" w:afterLines="60" w:after="144" w:line="276" w:lineRule="auto"/>
              <w:rPr>
                <w:rFonts w:ascii="Tahoma" w:hAnsi="Tahoma" w:cs="Tahoma"/>
                <w:b w:val="0"/>
                <w:bCs w:val="0"/>
                <w:sz w:val="20"/>
                <w:szCs w:val="20"/>
              </w:rPr>
            </w:pPr>
            <w:r w:rsidRPr="00A03D35">
              <w:rPr>
                <w:rFonts w:ascii="Tahoma" w:hAnsi="Tahoma" w:cs="Tahoma"/>
                <w:b w:val="0"/>
                <w:bCs w:val="0"/>
                <w:sz w:val="20"/>
                <w:szCs w:val="20"/>
              </w:rPr>
              <w:t>Distribute all laundry to the correct specified locations</w:t>
            </w:r>
          </w:p>
          <w:p w14:paraId="27C73C38" w14:textId="77777777" w:rsidR="00A03D35" w:rsidRPr="00A03D35" w:rsidRDefault="00A03D35" w:rsidP="00A03D35">
            <w:pPr>
              <w:pStyle w:val="ListParagraph"/>
              <w:numPr>
                <w:ilvl w:val="0"/>
                <w:numId w:val="20"/>
              </w:numPr>
              <w:spacing w:before="60" w:afterLines="60" w:after="144" w:line="276" w:lineRule="auto"/>
              <w:rPr>
                <w:rFonts w:ascii="Tahoma" w:hAnsi="Tahoma" w:cs="Tahoma"/>
                <w:b w:val="0"/>
                <w:bCs w:val="0"/>
                <w:sz w:val="20"/>
                <w:szCs w:val="20"/>
              </w:rPr>
            </w:pPr>
            <w:r w:rsidRPr="00A03D35">
              <w:rPr>
                <w:rFonts w:ascii="Tahoma" w:hAnsi="Tahoma" w:cs="Tahoma"/>
                <w:b w:val="0"/>
                <w:bCs w:val="0"/>
                <w:sz w:val="20"/>
                <w:szCs w:val="20"/>
              </w:rPr>
              <w:t xml:space="preserve">Ensure daily laundry schedules are </w:t>
            </w:r>
            <w:proofErr w:type="gramStart"/>
            <w:r w:rsidRPr="00A03D35">
              <w:rPr>
                <w:rFonts w:ascii="Tahoma" w:hAnsi="Tahoma" w:cs="Tahoma"/>
                <w:b w:val="0"/>
                <w:bCs w:val="0"/>
                <w:sz w:val="20"/>
                <w:szCs w:val="20"/>
              </w:rPr>
              <w:t>adhered to at all times</w:t>
            </w:r>
            <w:proofErr w:type="gramEnd"/>
          </w:p>
          <w:p w14:paraId="215E052A" w14:textId="77777777" w:rsidR="00A03D35" w:rsidRPr="00A03D35" w:rsidRDefault="00A03D35" w:rsidP="00A03D35">
            <w:pPr>
              <w:pStyle w:val="ListParagraph"/>
              <w:numPr>
                <w:ilvl w:val="0"/>
                <w:numId w:val="20"/>
              </w:numPr>
              <w:spacing w:before="60" w:afterLines="60" w:after="144" w:line="276" w:lineRule="auto"/>
              <w:rPr>
                <w:rFonts w:ascii="Tahoma" w:hAnsi="Tahoma" w:cs="Tahoma"/>
                <w:b w:val="0"/>
                <w:bCs w:val="0"/>
                <w:sz w:val="20"/>
                <w:szCs w:val="20"/>
              </w:rPr>
            </w:pPr>
            <w:r w:rsidRPr="00A03D35">
              <w:rPr>
                <w:rFonts w:ascii="Tahoma" w:hAnsi="Tahoma" w:cs="Tahoma"/>
                <w:b w:val="0"/>
                <w:bCs w:val="0"/>
                <w:sz w:val="20"/>
                <w:szCs w:val="20"/>
              </w:rPr>
              <w:t>Report any defects to the Kit Manager</w:t>
            </w:r>
          </w:p>
          <w:p w14:paraId="2EF8E76A" w14:textId="77777777" w:rsidR="00A03D35" w:rsidRPr="00A03D35" w:rsidRDefault="00A03D35" w:rsidP="00A03D35">
            <w:pPr>
              <w:pStyle w:val="ListParagraph"/>
              <w:numPr>
                <w:ilvl w:val="0"/>
                <w:numId w:val="20"/>
              </w:numPr>
              <w:spacing w:before="60" w:afterLines="60" w:after="144" w:line="276" w:lineRule="auto"/>
              <w:rPr>
                <w:rFonts w:ascii="Tahoma" w:hAnsi="Tahoma" w:cs="Tahoma"/>
                <w:b w:val="0"/>
                <w:bCs w:val="0"/>
                <w:sz w:val="20"/>
                <w:szCs w:val="20"/>
              </w:rPr>
            </w:pPr>
            <w:r w:rsidRPr="00A03D35">
              <w:rPr>
                <w:rFonts w:ascii="Tahoma" w:hAnsi="Tahoma" w:cs="Tahoma"/>
                <w:b w:val="0"/>
                <w:bCs w:val="0"/>
                <w:sz w:val="20"/>
                <w:szCs w:val="20"/>
              </w:rPr>
              <w:t>Carry out any reasonable instructions of the Kit Manager</w:t>
            </w:r>
          </w:p>
          <w:p w14:paraId="26173767" w14:textId="722E327B" w:rsidR="00A03D35" w:rsidRPr="00A03D35" w:rsidRDefault="00A03D35" w:rsidP="00A03D35">
            <w:pPr>
              <w:pStyle w:val="ListParagraph"/>
              <w:numPr>
                <w:ilvl w:val="0"/>
                <w:numId w:val="20"/>
              </w:numPr>
              <w:spacing w:before="60" w:afterLines="60" w:after="144" w:line="276" w:lineRule="auto"/>
              <w:rPr>
                <w:rFonts w:ascii="Tahoma" w:hAnsi="Tahoma" w:cs="Tahoma"/>
                <w:b w:val="0"/>
                <w:bCs w:val="0"/>
                <w:sz w:val="20"/>
                <w:szCs w:val="20"/>
              </w:rPr>
            </w:pPr>
            <w:r w:rsidRPr="00A03D35">
              <w:rPr>
                <w:rFonts w:ascii="Tahoma" w:hAnsi="Tahoma" w:cs="Tahoma"/>
                <w:b w:val="0"/>
                <w:bCs w:val="0"/>
                <w:sz w:val="20"/>
                <w:szCs w:val="20"/>
              </w:rPr>
              <w:t>Be flexible in working hours and days as requested by Kit Manager and Head Coach/Manager</w:t>
            </w:r>
          </w:p>
          <w:p w14:paraId="2BBF6D50" w14:textId="77777777" w:rsidR="00490C3B" w:rsidRPr="007C0B1A" w:rsidRDefault="00490C3B" w:rsidP="00490C3B">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 xml:space="preserve">To </w:t>
            </w:r>
            <w:r>
              <w:rPr>
                <w:rFonts w:ascii="Tahoma" w:hAnsi="Tahoma" w:cs="Tahoma"/>
                <w:b w:val="0"/>
                <w:bCs w:val="0"/>
                <w:sz w:val="20"/>
                <w:szCs w:val="20"/>
              </w:rPr>
              <w:t>ensure all systems including HR systems and information are kept fully up to date</w:t>
            </w:r>
          </w:p>
          <w:p w14:paraId="1E342279" w14:textId="055931D3" w:rsidR="00EE4A77" w:rsidRPr="002A13F7" w:rsidRDefault="00EE4A77" w:rsidP="005A5C4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contribute positively to the Clubs vision and culture</w:t>
            </w:r>
          </w:p>
          <w:p w14:paraId="511B45FC" w14:textId="77777777" w:rsidR="00EE4A77" w:rsidRPr="002A13F7" w:rsidRDefault="00EE4A77" w:rsidP="005A5C4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promote and adhere to the Equality, Diversity and Inclusion Policy and to work consistently to embed ED&amp;I into everything.</w:t>
            </w:r>
          </w:p>
          <w:p w14:paraId="1E58C012" w14:textId="77777777" w:rsidR="00EE4A77" w:rsidRPr="002A13F7" w:rsidRDefault="00EE4A77" w:rsidP="005A5C4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lastRenderedPageBreak/>
              <w:t>To ensure the working environment is free from harassment and discrimination and any other form of unacceptable behaviour.</w:t>
            </w:r>
          </w:p>
          <w:p w14:paraId="4DCD3F1E" w14:textId="77777777" w:rsidR="00EE4A77" w:rsidRPr="002A13F7" w:rsidRDefault="00EE4A77" w:rsidP="005A5C4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fully participate in one-to-ones and departmental reviews and meetings.</w:t>
            </w:r>
          </w:p>
          <w:p w14:paraId="55FB2DCD" w14:textId="77777777" w:rsidR="00EE4A77" w:rsidRPr="00D37FBD" w:rsidRDefault="00EE4A77" w:rsidP="005A5C4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fully participate in annual and mid-term appraisals.</w:t>
            </w:r>
          </w:p>
          <w:p w14:paraId="07A2210D" w14:textId="2AEE74BB" w:rsidR="00D37FBD" w:rsidRPr="00D37FBD" w:rsidRDefault="00D37FBD" w:rsidP="00D37FBD">
            <w:pPr>
              <w:pStyle w:val="ListParagraph"/>
              <w:numPr>
                <w:ilvl w:val="0"/>
                <w:numId w:val="20"/>
              </w:numPr>
              <w:spacing w:before="60" w:afterLines="60" w:after="144" w:line="276" w:lineRule="auto"/>
              <w:rPr>
                <w:rFonts w:ascii="Tahoma" w:hAnsi="Tahoma" w:cs="Tahoma"/>
                <w:b w:val="0"/>
                <w:bCs w:val="0"/>
                <w:sz w:val="20"/>
                <w:szCs w:val="20"/>
              </w:rPr>
            </w:pPr>
            <w:r>
              <w:rPr>
                <w:rFonts w:ascii="Tahoma" w:hAnsi="Tahoma" w:cs="Tahoma"/>
                <w:b w:val="0"/>
                <w:bCs w:val="0"/>
                <w:sz w:val="20"/>
                <w:szCs w:val="20"/>
              </w:rPr>
              <w:t>To ensure all relevant systems are up to date including but not limited to HR systems</w:t>
            </w:r>
          </w:p>
          <w:p w14:paraId="2018EB64" w14:textId="77777777" w:rsidR="00EE4A77" w:rsidRPr="002A13F7" w:rsidRDefault="00EE4A77" w:rsidP="005A5C4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understand the Club’s Safeguarding policy, procedures and best practice guidelines and use these to ensure appropriate and safe working practices applicable to the role.</w:t>
            </w:r>
          </w:p>
          <w:p w14:paraId="770B0D9A" w14:textId="77777777" w:rsidR="00EE4A77" w:rsidRPr="002A13F7" w:rsidRDefault="00EE4A77" w:rsidP="005A5C4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promote and assist with Safeguarding.</w:t>
            </w:r>
          </w:p>
          <w:p w14:paraId="7E15C893" w14:textId="77777777" w:rsidR="00EE4A77" w:rsidRPr="002A13F7" w:rsidRDefault="00EE4A77" w:rsidP="005A5C4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carry out CPD and keep up to date with any training and updates relevant to the role.</w:t>
            </w:r>
          </w:p>
          <w:p w14:paraId="24BCA484" w14:textId="77777777" w:rsidR="00EE4A77" w:rsidRPr="002A13F7" w:rsidRDefault="00EE4A77" w:rsidP="005A5C4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 xml:space="preserve">To ensure the health &amp; safety within the Club for self and others is </w:t>
            </w:r>
            <w:proofErr w:type="gramStart"/>
            <w:r w:rsidRPr="002A13F7">
              <w:rPr>
                <w:rFonts w:ascii="Tahoma" w:hAnsi="Tahoma" w:cs="Tahoma"/>
                <w:b w:val="0"/>
                <w:bCs w:val="0"/>
                <w:sz w:val="20"/>
                <w:szCs w:val="20"/>
              </w:rPr>
              <w:t>adhered to at all times</w:t>
            </w:r>
            <w:proofErr w:type="gramEnd"/>
            <w:r w:rsidRPr="002A13F7">
              <w:rPr>
                <w:rFonts w:ascii="Tahoma" w:hAnsi="Tahoma" w:cs="Tahoma"/>
                <w:b w:val="0"/>
                <w:bCs w:val="0"/>
                <w:sz w:val="20"/>
                <w:szCs w:val="20"/>
              </w:rPr>
              <w:t>.</w:t>
            </w:r>
          </w:p>
          <w:p w14:paraId="74003231" w14:textId="77777777" w:rsidR="00EE4A77" w:rsidRPr="002A13F7" w:rsidRDefault="00EE4A77" w:rsidP="005A5C4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carry out all responsibilities with due regard to the Club values and all policies and procedures, in particular Health &amp; Safety, Equality and Diversity and Safeguarding.</w:t>
            </w:r>
          </w:p>
          <w:p w14:paraId="469284A0" w14:textId="77777777" w:rsidR="00EE4A77" w:rsidRPr="00020236" w:rsidRDefault="00EE4A77" w:rsidP="005A5C44">
            <w:pPr>
              <w:pStyle w:val="ListParagraph"/>
              <w:numPr>
                <w:ilvl w:val="0"/>
                <w:numId w:val="20"/>
              </w:numPr>
              <w:spacing w:before="60" w:afterLines="60" w:after="144" w:line="276" w:lineRule="auto"/>
              <w:rPr>
                <w:rFonts w:ascii="Tahoma" w:hAnsi="Tahoma" w:cs="Tahoma"/>
                <w:b w:val="0"/>
                <w:bCs w:val="0"/>
                <w:sz w:val="20"/>
                <w:szCs w:val="20"/>
              </w:rPr>
            </w:pPr>
            <w:r w:rsidRPr="002A13F7">
              <w:rPr>
                <w:rFonts w:ascii="Tahoma" w:hAnsi="Tahoma" w:cs="Tahoma"/>
                <w:b w:val="0"/>
                <w:bCs w:val="0"/>
                <w:sz w:val="20"/>
                <w:szCs w:val="20"/>
              </w:rPr>
              <w:t>To undertake all required training, including mandatory Club Equality and Diversity, Safeguarding and Health and Safety training</w:t>
            </w:r>
            <w:r>
              <w:rPr>
                <w:rFonts w:ascii="Tahoma" w:hAnsi="Tahoma" w:cs="Tahoma"/>
                <w:b w:val="0"/>
                <w:bCs w:val="0"/>
                <w:sz w:val="20"/>
                <w:szCs w:val="20"/>
              </w:rPr>
              <w:t>.</w:t>
            </w:r>
          </w:p>
          <w:p w14:paraId="3BFF8871" w14:textId="34C9A8B9" w:rsidR="00020236" w:rsidRPr="00020236" w:rsidRDefault="00020236" w:rsidP="00020236">
            <w:pPr>
              <w:pStyle w:val="ListParagraph"/>
              <w:numPr>
                <w:ilvl w:val="0"/>
                <w:numId w:val="20"/>
              </w:numPr>
              <w:rPr>
                <w:rFonts w:ascii="Tahoma" w:hAnsi="Tahoma" w:cs="Tahoma"/>
                <w:b w:val="0"/>
                <w:bCs w:val="0"/>
                <w:sz w:val="20"/>
                <w:szCs w:val="20"/>
              </w:rPr>
            </w:pPr>
            <w:r w:rsidRPr="00020236">
              <w:rPr>
                <w:rFonts w:ascii="Tahoma" w:hAnsi="Tahoma" w:cs="Tahoma"/>
                <w:b w:val="0"/>
                <w:bCs w:val="0"/>
                <w:sz w:val="20"/>
                <w:szCs w:val="20"/>
              </w:rPr>
              <w:t>Responsible for fulfilling the requirements of their specific role and all associated health, safety, and sustainability duties, as set out in the West Bromwich Albion Health, Safety &amp; Sustainability Policy</w:t>
            </w:r>
            <w:r w:rsidR="004B0426">
              <w:rPr>
                <w:rFonts w:ascii="Tahoma" w:hAnsi="Tahoma" w:cs="Tahoma"/>
                <w:b w:val="0"/>
                <w:bCs w:val="0"/>
                <w:sz w:val="20"/>
                <w:szCs w:val="20"/>
              </w:rPr>
              <w:t>.</w:t>
            </w:r>
          </w:p>
          <w:p w14:paraId="66C988A5" w14:textId="5D411EC5" w:rsidR="00122324" w:rsidRPr="009D6DC5" w:rsidRDefault="00EE4A77" w:rsidP="005A5C44">
            <w:pPr>
              <w:pStyle w:val="Footer"/>
              <w:rPr>
                <w:rFonts w:ascii="Tahoma" w:hAnsi="Tahoma" w:cs="Tahoma"/>
                <w:sz w:val="18"/>
                <w:szCs w:val="18"/>
                <w:lang w:val="en-US"/>
              </w:rPr>
            </w:pPr>
            <w:r w:rsidRPr="00D4440F">
              <w:rPr>
                <w:rFonts w:ascii="Tahoma" w:hAnsi="Tahoma" w:cs="Tahoma"/>
                <w:b w:val="0"/>
                <w:bCs w:val="0"/>
                <w:sz w:val="18"/>
                <w:szCs w:val="18"/>
                <w:lang w:val="en-US"/>
              </w:rPr>
              <w:t>The duties and responsibilities described are not a comprehensive list and additional tasks may be assigned to the employee from time to time; or the scope of the job may change as necessitated by business demands.</w:t>
            </w:r>
          </w:p>
          <w:p w14:paraId="043AF752" w14:textId="77777777" w:rsidR="00122324" w:rsidRDefault="00122324" w:rsidP="005A5C44">
            <w:pPr>
              <w:pStyle w:val="Footer"/>
              <w:rPr>
                <w:rFonts w:ascii="Tahoma" w:hAnsi="Tahoma" w:cs="Tahoma"/>
                <w:sz w:val="18"/>
                <w:szCs w:val="18"/>
                <w:lang w:val="en-US"/>
              </w:rPr>
            </w:pPr>
          </w:p>
          <w:p w14:paraId="003C9694" w14:textId="77777777" w:rsidR="00EE4A77" w:rsidRPr="00D4440F" w:rsidRDefault="00EE4A77" w:rsidP="005A5C44">
            <w:pPr>
              <w:pStyle w:val="Footer"/>
              <w:rPr>
                <w:b w:val="0"/>
                <w:bCs w:val="0"/>
                <w:sz w:val="14"/>
                <w:szCs w:val="14"/>
              </w:rPr>
            </w:pPr>
          </w:p>
        </w:tc>
      </w:tr>
      <w:tr w:rsidR="00EE4A77" w14:paraId="37EEC290" w14:textId="77777777" w:rsidTr="00FC2010">
        <w:trPr>
          <w:trHeight w:val="59"/>
        </w:trPr>
        <w:tc>
          <w:tcPr>
            <w:cnfStyle w:val="001000000000" w:firstRow="0" w:lastRow="0" w:firstColumn="1" w:lastColumn="0" w:oddVBand="0" w:evenVBand="0" w:oddHBand="0" w:evenHBand="0" w:firstRowFirstColumn="0" w:firstRowLastColumn="0" w:lastRowFirstColumn="0" w:lastRowLastColumn="0"/>
            <w:tcW w:w="8663" w:type="dxa"/>
            <w:gridSpan w:val="2"/>
          </w:tcPr>
          <w:p w14:paraId="777AAA93" w14:textId="77777777" w:rsidR="00EE4A77" w:rsidRPr="002A13F7" w:rsidRDefault="00EE4A77" w:rsidP="005A5C44">
            <w:pPr>
              <w:spacing w:before="60" w:afterLines="60" w:after="144" w:line="276" w:lineRule="auto"/>
              <w:rPr>
                <w:rFonts w:ascii="Tahoma" w:hAnsi="Tahoma" w:cs="Tahoma"/>
                <w:sz w:val="20"/>
                <w:szCs w:val="20"/>
              </w:rPr>
            </w:pPr>
            <w:bookmarkStart w:id="0" w:name="_Hlk216863208"/>
            <w:r w:rsidRPr="00B636E5">
              <w:rPr>
                <w:rFonts w:ascii="Tahoma" w:hAnsi="Tahoma" w:cs="Tahoma"/>
              </w:rPr>
              <w:lastRenderedPageBreak/>
              <w:t>PERSON SPECIFICATION</w:t>
            </w:r>
          </w:p>
        </w:tc>
      </w:tr>
      <w:tr w:rsidR="00EE4A77" w14:paraId="225A3A76" w14:textId="77777777" w:rsidTr="00FC2010">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4513" w:type="dxa"/>
          </w:tcPr>
          <w:p w14:paraId="5DAADD36" w14:textId="77777777" w:rsidR="00EE4A77" w:rsidRPr="00B636E5" w:rsidRDefault="00EE4A77" w:rsidP="005A5C44">
            <w:pPr>
              <w:spacing w:after="120"/>
              <w:rPr>
                <w:rFonts w:ascii="Tahoma" w:hAnsi="Tahoma" w:cs="Tahoma"/>
                <w:sz w:val="20"/>
                <w:szCs w:val="20"/>
              </w:rPr>
            </w:pPr>
            <w:r w:rsidRPr="00B636E5">
              <w:rPr>
                <w:rFonts w:ascii="Tahoma" w:hAnsi="Tahoma" w:cs="Tahoma"/>
                <w:sz w:val="20"/>
                <w:szCs w:val="20"/>
              </w:rPr>
              <w:t>Essential Criteria</w:t>
            </w:r>
          </w:p>
        </w:tc>
        <w:tc>
          <w:tcPr>
            <w:tcW w:w="4150" w:type="dxa"/>
          </w:tcPr>
          <w:p w14:paraId="7EF544B8" w14:textId="29FFA295" w:rsidR="00EE4A77" w:rsidRPr="00B636E5" w:rsidRDefault="00EE4A77" w:rsidP="005A5C44">
            <w:pPr>
              <w:spacing w:after="120"/>
              <w:cnfStyle w:val="000000100000" w:firstRow="0" w:lastRow="0" w:firstColumn="0" w:lastColumn="0" w:oddVBand="0" w:evenVBand="0" w:oddHBand="1" w:evenHBand="0" w:firstRowFirstColumn="0" w:firstRowLastColumn="0" w:lastRowFirstColumn="0" w:lastRowLastColumn="0"/>
              <w:rPr>
                <w:rFonts w:ascii="Tahoma" w:hAnsi="Tahoma" w:cs="Tahoma"/>
                <w:b/>
                <w:bCs/>
                <w:sz w:val="20"/>
                <w:szCs w:val="20"/>
              </w:rPr>
            </w:pPr>
          </w:p>
        </w:tc>
      </w:tr>
      <w:tr w:rsidR="00FC2010" w14:paraId="54C0175C" w14:textId="77777777" w:rsidTr="00EA1F49">
        <w:trPr>
          <w:trHeight w:val="1127"/>
        </w:trPr>
        <w:tc>
          <w:tcPr>
            <w:cnfStyle w:val="001000000000" w:firstRow="0" w:lastRow="0" w:firstColumn="1" w:lastColumn="0" w:oddVBand="0" w:evenVBand="0" w:oddHBand="0" w:evenHBand="0" w:firstRowFirstColumn="0" w:firstRowLastColumn="0" w:lastRowFirstColumn="0" w:lastRowLastColumn="0"/>
            <w:tcW w:w="8663" w:type="dxa"/>
            <w:gridSpan w:val="2"/>
          </w:tcPr>
          <w:p w14:paraId="212E7956" w14:textId="77777777" w:rsidR="005A2F9C" w:rsidRPr="005A2F9C" w:rsidRDefault="005A2F9C" w:rsidP="005A2F9C">
            <w:pPr>
              <w:pStyle w:val="ListParagraph"/>
              <w:numPr>
                <w:ilvl w:val="0"/>
                <w:numId w:val="22"/>
              </w:numPr>
              <w:ind w:left="321"/>
              <w:rPr>
                <w:rFonts w:ascii="Tahoma" w:hAnsi="Tahoma" w:cs="Tahoma"/>
                <w:b w:val="0"/>
                <w:bCs w:val="0"/>
                <w:sz w:val="20"/>
                <w:szCs w:val="20"/>
              </w:rPr>
            </w:pPr>
            <w:r w:rsidRPr="005A2F9C">
              <w:rPr>
                <w:rFonts w:ascii="Tahoma" w:hAnsi="Tahoma" w:cs="Tahoma"/>
                <w:b w:val="0"/>
                <w:bCs w:val="0"/>
                <w:sz w:val="20"/>
                <w:szCs w:val="20"/>
              </w:rPr>
              <w:t>Team player and supportive of colleagues</w:t>
            </w:r>
          </w:p>
          <w:p w14:paraId="37559807" w14:textId="77777777" w:rsidR="005A2F9C" w:rsidRPr="005A2F9C" w:rsidRDefault="005A2F9C" w:rsidP="005A2F9C">
            <w:pPr>
              <w:pStyle w:val="ListParagraph"/>
              <w:numPr>
                <w:ilvl w:val="0"/>
                <w:numId w:val="22"/>
              </w:numPr>
              <w:ind w:left="321"/>
              <w:rPr>
                <w:rFonts w:ascii="Tahoma" w:hAnsi="Tahoma" w:cs="Tahoma"/>
                <w:b w:val="0"/>
                <w:bCs w:val="0"/>
                <w:sz w:val="20"/>
                <w:szCs w:val="20"/>
              </w:rPr>
            </w:pPr>
            <w:r w:rsidRPr="005A2F9C">
              <w:rPr>
                <w:rFonts w:ascii="Tahoma" w:hAnsi="Tahoma" w:cs="Tahoma"/>
                <w:b w:val="0"/>
                <w:bCs w:val="0"/>
                <w:sz w:val="20"/>
                <w:szCs w:val="20"/>
              </w:rPr>
              <w:t>Honest &amp; reliable</w:t>
            </w:r>
          </w:p>
          <w:p w14:paraId="253629A0" w14:textId="77777777" w:rsidR="005A2F9C" w:rsidRPr="005A2F9C" w:rsidRDefault="005A2F9C" w:rsidP="005A2F9C">
            <w:pPr>
              <w:pStyle w:val="ListParagraph"/>
              <w:numPr>
                <w:ilvl w:val="0"/>
                <w:numId w:val="22"/>
              </w:numPr>
              <w:ind w:left="321"/>
              <w:rPr>
                <w:rFonts w:ascii="Tahoma" w:hAnsi="Tahoma" w:cs="Tahoma"/>
                <w:b w:val="0"/>
                <w:bCs w:val="0"/>
                <w:sz w:val="20"/>
                <w:szCs w:val="20"/>
              </w:rPr>
            </w:pPr>
            <w:r w:rsidRPr="005A2F9C">
              <w:rPr>
                <w:rFonts w:ascii="Tahoma" w:hAnsi="Tahoma" w:cs="Tahoma"/>
                <w:b w:val="0"/>
                <w:bCs w:val="0"/>
                <w:sz w:val="20"/>
                <w:szCs w:val="20"/>
              </w:rPr>
              <w:t>Ability to work alone and unsupervised</w:t>
            </w:r>
          </w:p>
          <w:p w14:paraId="518AB61F" w14:textId="77777777" w:rsidR="005A2F9C" w:rsidRPr="005A2F9C" w:rsidRDefault="005A2F9C" w:rsidP="005A2F9C">
            <w:pPr>
              <w:pStyle w:val="ListParagraph"/>
              <w:numPr>
                <w:ilvl w:val="0"/>
                <w:numId w:val="22"/>
              </w:numPr>
              <w:ind w:left="321"/>
              <w:rPr>
                <w:rFonts w:ascii="Tahoma" w:hAnsi="Tahoma" w:cs="Tahoma"/>
                <w:b w:val="0"/>
                <w:bCs w:val="0"/>
                <w:sz w:val="20"/>
                <w:szCs w:val="20"/>
              </w:rPr>
            </w:pPr>
            <w:r w:rsidRPr="005A2F9C">
              <w:rPr>
                <w:rFonts w:ascii="Tahoma" w:hAnsi="Tahoma" w:cs="Tahoma"/>
                <w:b w:val="0"/>
                <w:bCs w:val="0"/>
                <w:sz w:val="20"/>
                <w:szCs w:val="20"/>
              </w:rPr>
              <w:t>Ability to organise priorities</w:t>
            </w:r>
          </w:p>
          <w:p w14:paraId="2802E732" w14:textId="77777777" w:rsidR="005A2F9C" w:rsidRPr="005A2F9C" w:rsidRDefault="005A2F9C" w:rsidP="005A2F9C">
            <w:pPr>
              <w:pStyle w:val="ListParagraph"/>
              <w:numPr>
                <w:ilvl w:val="0"/>
                <w:numId w:val="22"/>
              </w:numPr>
              <w:ind w:left="321"/>
              <w:rPr>
                <w:rFonts w:ascii="Tahoma" w:hAnsi="Tahoma" w:cs="Tahoma"/>
                <w:b w:val="0"/>
                <w:bCs w:val="0"/>
                <w:sz w:val="20"/>
                <w:szCs w:val="20"/>
              </w:rPr>
            </w:pPr>
            <w:r w:rsidRPr="005A2F9C">
              <w:rPr>
                <w:rFonts w:ascii="Tahoma" w:hAnsi="Tahoma" w:cs="Tahoma"/>
                <w:b w:val="0"/>
                <w:bCs w:val="0"/>
                <w:sz w:val="20"/>
                <w:szCs w:val="20"/>
              </w:rPr>
              <w:t>Flexible in approach to tasks, working hours and days</w:t>
            </w:r>
          </w:p>
          <w:p w14:paraId="356E542C" w14:textId="77777777" w:rsidR="005A2F9C" w:rsidRPr="005A2F9C" w:rsidRDefault="005A2F9C" w:rsidP="005A2F9C">
            <w:pPr>
              <w:pStyle w:val="ListParagraph"/>
              <w:numPr>
                <w:ilvl w:val="0"/>
                <w:numId w:val="22"/>
              </w:numPr>
              <w:ind w:left="321"/>
              <w:rPr>
                <w:rFonts w:ascii="Tahoma" w:hAnsi="Tahoma" w:cs="Tahoma"/>
                <w:b w:val="0"/>
                <w:bCs w:val="0"/>
                <w:sz w:val="20"/>
                <w:szCs w:val="20"/>
              </w:rPr>
            </w:pPr>
            <w:r w:rsidRPr="005A2F9C">
              <w:rPr>
                <w:rFonts w:ascii="Tahoma" w:hAnsi="Tahoma" w:cs="Tahoma"/>
                <w:b w:val="0"/>
                <w:bCs w:val="0"/>
                <w:sz w:val="20"/>
                <w:szCs w:val="20"/>
              </w:rPr>
              <w:t xml:space="preserve">Excellent communication skills </w:t>
            </w:r>
          </w:p>
          <w:p w14:paraId="7E8E8BBD" w14:textId="77777777" w:rsidR="005A2F9C" w:rsidRPr="005A2F9C" w:rsidRDefault="005A2F9C" w:rsidP="005A2F9C">
            <w:pPr>
              <w:pStyle w:val="ListParagraph"/>
              <w:numPr>
                <w:ilvl w:val="0"/>
                <w:numId w:val="22"/>
              </w:numPr>
              <w:ind w:left="321"/>
              <w:rPr>
                <w:rFonts w:ascii="Tahoma" w:hAnsi="Tahoma" w:cs="Tahoma"/>
                <w:b w:val="0"/>
                <w:bCs w:val="0"/>
                <w:sz w:val="20"/>
                <w:szCs w:val="20"/>
              </w:rPr>
            </w:pPr>
            <w:r w:rsidRPr="005A2F9C">
              <w:rPr>
                <w:rFonts w:ascii="Tahoma" w:hAnsi="Tahoma" w:cs="Tahoma"/>
                <w:b w:val="0"/>
                <w:bCs w:val="0"/>
                <w:sz w:val="20"/>
                <w:szCs w:val="20"/>
              </w:rPr>
              <w:t>Excellent eye for detail</w:t>
            </w:r>
          </w:p>
          <w:p w14:paraId="106383B3" w14:textId="296ABAD7" w:rsidR="005A2F9C" w:rsidRPr="005A2F9C" w:rsidRDefault="005A2F9C" w:rsidP="005A2F9C">
            <w:pPr>
              <w:pStyle w:val="ListParagraph"/>
              <w:numPr>
                <w:ilvl w:val="0"/>
                <w:numId w:val="22"/>
              </w:numPr>
              <w:ind w:left="321"/>
              <w:rPr>
                <w:rFonts w:ascii="Tahoma" w:hAnsi="Tahoma" w:cs="Tahoma"/>
                <w:sz w:val="20"/>
                <w:szCs w:val="20"/>
              </w:rPr>
            </w:pPr>
            <w:r w:rsidRPr="005A2F9C">
              <w:rPr>
                <w:rFonts w:ascii="Tahoma" w:hAnsi="Tahoma" w:cs="Tahoma"/>
                <w:b w:val="0"/>
                <w:bCs w:val="0"/>
                <w:sz w:val="20"/>
                <w:szCs w:val="20"/>
              </w:rPr>
              <w:t>Right to Work in the UK</w:t>
            </w:r>
          </w:p>
        </w:tc>
      </w:tr>
    </w:tbl>
    <w:p w14:paraId="22D9A98F" w14:textId="77777777" w:rsidR="00EE4A77" w:rsidRDefault="00EE4A77" w:rsidP="00EE4A77">
      <w:pPr>
        <w:jc w:val="both"/>
        <w:rPr>
          <w:rFonts w:ascii="Tahoma" w:eastAsia="Times New Roman" w:hAnsi="Tahoma" w:cs="Tahoma"/>
          <w:b/>
          <w:sz w:val="20"/>
          <w:szCs w:val="20"/>
          <w:u w:val="single"/>
          <w:lang w:val="en-US"/>
        </w:rPr>
      </w:pPr>
      <w:bookmarkStart w:id="1" w:name="_Hlk96601445"/>
      <w:bookmarkEnd w:id="0"/>
    </w:p>
    <w:p w14:paraId="134A877A" w14:textId="77777777" w:rsidR="00122324" w:rsidRPr="00707916" w:rsidRDefault="00122324" w:rsidP="00122324">
      <w:pPr>
        <w:jc w:val="both"/>
        <w:rPr>
          <w:rFonts w:ascii="Rubik" w:eastAsia="Times New Roman" w:hAnsi="Rubik" w:cs="Rubik"/>
          <w:b/>
          <w:sz w:val="20"/>
          <w:szCs w:val="20"/>
          <w:u w:val="single"/>
          <w:lang w:val="en-US"/>
        </w:rPr>
      </w:pPr>
      <w:r w:rsidRPr="00707916">
        <w:rPr>
          <w:rFonts w:ascii="Rubik" w:eastAsia="Times New Roman" w:hAnsi="Rubik" w:cs="Rubik"/>
          <w:b/>
          <w:sz w:val="20"/>
          <w:szCs w:val="20"/>
          <w:u w:val="single"/>
          <w:lang w:val="en-US"/>
        </w:rPr>
        <w:t>Equality and Diversity</w:t>
      </w:r>
    </w:p>
    <w:p w14:paraId="2D3C1376" w14:textId="77777777" w:rsidR="00122324" w:rsidRPr="00707916" w:rsidRDefault="00122324" w:rsidP="00122324">
      <w:pPr>
        <w:jc w:val="both"/>
        <w:rPr>
          <w:rFonts w:ascii="Rubik" w:eastAsia="Times New Roman" w:hAnsi="Rubik" w:cs="Rubik"/>
          <w:bCs/>
          <w:sz w:val="20"/>
          <w:szCs w:val="20"/>
          <w:lang w:val="en-US"/>
        </w:rPr>
      </w:pPr>
      <w:r w:rsidRPr="00707916">
        <w:rPr>
          <w:rFonts w:ascii="Rubik" w:eastAsia="Times New Roman" w:hAnsi="Rubik" w:cs="Rubik"/>
          <w:bCs/>
          <w:sz w:val="20"/>
          <w:szCs w:val="20"/>
          <w:lang w:val="en-US"/>
        </w:rPr>
        <w:t xml:space="preserve">West Bromwich Albion FC is an equal opportunities employer and is committed to provide equality and fairness for all employees and opposes all forms of unlawful and unfair discrimination and positively encourages applications from suitably qualified and eligible candidates regardless of sex, race, disability, age, sexual orientation, gender reassignment, religion or belief, marital status or pregnancy and maternity.  </w:t>
      </w:r>
    </w:p>
    <w:p w14:paraId="05AA6692" w14:textId="77777777" w:rsidR="00122324" w:rsidRPr="00707916" w:rsidRDefault="00122324" w:rsidP="00122324">
      <w:pPr>
        <w:jc w:val="both"/>
        <w:rPr>
          <w:rFonts w:ascii="Rubik" w:eastAsia="Times New Roman" w:hAnsi="Rubik" w:cs="Rubik"/>
          <w:b/>
          <w:sz w:val="20"/>
          <w:szCs w:val="20"/>
          <w:u w:val="single"/>
          <w:lang w:val="en-US"/>
        </w:rPr>
      </w:pPr>
      <w:r w:rsidRPr="00707916">
        <w:rPr>
          <w:rFonts w:ascii="Rubik" w:eastAsia="Times New Roman" w:hAnsi="Rubik" w:cs="Rubik"/>
          <w:b/>
          <w:sz w:val="20"/>
          <w:szCs w:val="20"/>
          <w:u w:val="single"/>
          <w:lang w:val="en-US"/>
        </w:rPr>
        <w:t>Safer Recruitment</w:t>
      </w:r>
    </w:p>
    <w:p w14:paraId="5FA496F5" w14:textId="77777777" w:rsidR="00FE00F5" w:rsidRPr="00FE00F5" w:rsidRDefault="00FE00F5" w:rsidP="00FE00F5">
      <w:pPr>
        <w:jc w:val="both"/>
        <w:rPr>
          <w:rFonts w:ascii="Rubik" w:eastAsia="Times New Roman" w:hAnsi="Rubik" w:cs="Rubik"/>
          <w:bCs/>
          <w:sz w:val="20"/>
          <w:szCs w:val="20"/>
          <w:lang w:val="en-US"/>
        </w:rPr>
      </w:pPr>
      <w:r w:rsidRPr="00FE00F5">
        <w:rPr>
          <w:rFonts w:ascii="Rubik" w:eastAsia="Times New Roman" w:hAnsi="Rubik" w:cs="Rubik"/>
          <w:bCs/>
          <w:sz w:val="20"/>
          <w:szCs w:val="20"/>
          <w:lang w:val="en-US"/>
        </w:rPr>
        <w:t>West Bromwich Albion Football Club is committed to ensuring the safety and welfare of all who we engage with and who visit our club. Whether online or in person, the club will strive to achieve its Vision and Principles through the implementation of its Safeguarding Strategy and Implementation Plan.</w:t>
      </w:r>
    </w:p>
    <w:p w14:paraId="484011C4" w14:textId="77777777" w:rsidR="00FE00F5" w:rsidRPr="00FE00F5" w:rsidRDefault="00FE00F5" w:rsidP="00FE00F5">
      <w:pPr>
        <w:jc w:val="both"/>
        <w:rPr>
          <w:rFonts w:ascii="Rubik" w:eastAsia="Times New Roman" w:hAnsi="Rubik" w:cs="Rubik"/>
          <w:bCs/>
          <w:sz w:val="20"/>
          <w:szCs w:val="20"/>
          <w:lang w:val="en-US"/>
        </w:rPr>
      </w:pPr>
      <w:r w:rsidRPr="00FE00F5">
        <w:rPr>
          <w:rFonts w:ascii="Rubik" w:eastAsia="Times New Roman" w:hAnsi="Rubik" w:cs="Rubik"/>
          <w:bCs/>
          <w:sz w:val="20"/>
          <w:szCs w:val="20"/>
          <w:lang w:val="en-US"/>
        </w:rPr>
        <w:lastRenderedPageBreak/>
        <w:t>Creating positive and safer environments for everyone is our priority. We will work continuously to embed and sustain a safeguarding culture where everyone feels listened to, heard, responded to positively and supported in the management of any welfare issues or safeguarding concerns. This includes children, young people, parents/carers, players, those of any age with additional care and support needs, community partners, our paid and volunteer workforce and our supporters.</w:t>
      </w:r>
    </w:p>
    <w:p w14:paraId="74C5DC58" w14:textId="77777777" w:rsidR="00122324" w:rsidRPr="008A643E" w:rsidRDefault="00122324" w:rsidP="00122324">
      <w:pPr>
        <w:rPr>
          <w:rFonts w:ascii="Rubik" w:eastAsia="Times New Roman" w:hAnsi="Rubik" w:cs="Rubik"/>
          <w:bCs/>
          <w:sz w:val="20"/>
          <w:szCs w:val="20"/>
          <w:lang w:val="en-US"/>
        </w:rPr>
      </w:pPr>
      <w:r w:rsidRPr="008A643E">
        <w:rPr>
          <w:rFonts w:ascii="Rubik" w:eastAsia="Times New Roman" w:hAnsi="Rubik" w:cs="Rubik"/>
          <w:bCs/>
          <w:sz w:val="20"/>
          <w:szCs w:val="20"/>
          <w:lang w:val="en-US"/>
        </w:rPr>
        <w:t xml:space="preserve">WBA’s Safeguarding, Equality and Whistleblowing policies can be accessed here </w:t>
      </w:r>
      <w:hyperlink r:id="rId11" w:history="1">
        <w:r w:rsidRPr="008A643E">
          <w:rPr>
            <w:rFonts w:ascii="Rubik" w:hAnsi="Rubik" w:cs="Rubik"/>
            <w:sz w:val="20"/>
            <w:szCs w:val="20"/>
            <w:lang w:val="en-US"/>
          </w:rPr>
          <w:t>https://www.wba.co.uk/club/about-us/club-policies</w:t>
        </w:r>
      </w:hyperlink>
      <w:r w:rsidRPr="008A643E">
        <w:rPr>
          <w:rFonts w:ascii="Rubik" w:eastAsia="Times New Roman" w:hAnsi="Rubik" w:cs="Rubik"/>
          <w:bCs/>
          <w:sz w:val="20"/>
          <w:szCs w:val="20"/>
          <w:lang w:val="en-US"/>
        </w:rPr>
        <w:t xml:space="preserve"> </w:t>
      </w:r>
    </w:p>
    <w:p w14:paraId="65A30EFB" w14:textId="77777777" w:rsidR="00122324" w:rsidRPr="008A643E" w:rsidRDefault="00122324" w:rsidP="00122324">
      <w:pPr>
        <w:rPr>
          <w:rFonts w:ascii="Rubik" w:eastAsia="Times New Roman" w:hAnsi="Rubik" w:cs="Rubik"/>
          <w:bCs/>
          <w:sz w:val="20"/>
          <w:szCs w:val="20"/>
          <w:lang w:val="en-US"/>
        </w:rPr>
      </w:pPr>
      <w:r w:rsidRPr="008A643E">
        <w:rPr>
          <w:rFonts w:ascii="Rubik" w:eastAsia="Times New Roman" w:hAnsi="Rubik" w:cs="Rubik"/>
          <w:bCs/>
          <w:sz w:val="20"/>
          <w:szCs w:val="20"/>
          <w:lang w:val="en-US"/>
        </w:rPr>
        <w:t xml:space="preserve">It is unlawful for the Club to employ anyone who is involved with regulated activity who is barred from doing so and we will carry out rigorous pre-employment checks and screening.  </w:t>
      </w:r>
    </w:p>
    <w:p w14:paraId="3B82AC7E" w14:textId="718830F3" w:rsidR="00122324" w:rsidRPr="008A643E" w:rsidRDefault="00122324" w:rsidP="00122324">
      <w:pPr>
        <w:jc w:val="both"/>
        <w:rPr>
          <w:rFonts w:ascii="Rubik" w:eastAsia="Times New Roman" w:hAnsi="Rubik" w:cs="Rubik"/>
          <w:bCs/>
          <w:sz w:val="20"/>
          <w:szCs w:val="20"/>
          <w:lang w:val="en-US"/>
        </w:rPr>
        <w:sectPr w:rsidR="00122324" w:rsidRPr="008A643E" w:rsidSect="00122324">
          <w:headerReference w:type="even" r:id="rId12"/>
          <w:headerReference w:type="default" r:id="rId13"/>
          <w:footerReference w:type="even" r:id="rId14"/>
          <w:headerReference w:type="first" r:id="rId15"/>
          <w:type w:val="continuous"/>
          <w:pgSz w:w="11906" w:h="16838"/>
          <w:pgMar w:top="2694" w:right="1440" w:bottom="1440" w:left="1440" w:header="680" w:footer="567" w:gutter="0"/>
          <w:cols w:space="708"/>
          <w:docGrid w:linePitch="360"/>
        </w:sectPr>
      </w:pPr>
      <w:r w:rsidRPr="008A643E">
        <w:rPr>
          <w:rFonts w:ascii="Rubik" w:eastAsia="Times New Roman" w:hAnsi="Rubik" w:cs="Rubik"/>
          <w:bCs/>
          <w:sz w:val="20"/>
          <w:szCs w:val="20"/>
          <w:lang w:val="en-US"/>
        </w:rPr>
        <w:t>References, Qualifications, Proof of Identity and Right Work in the UK checks will be required and carried ou</w:t>
      </w:r>
      <w:r w:rsidRPr="009D6DC5">
        <w:rPr>
          <w:rFonts w:ascii="Rubik" w:eastAsia="Times New Roman" w:hAnsi="Rubik" w:cs="Rubik"/>
          <w:bCs/>
          <w:sz w:val="20"/>
          <w:szCs w:val="20"/>
          <w:lang w:val="en-US"/>
        </w:rPr>
        <w:t>t for</w:t>
      </w:r>
      <w:r w:rsidRPr="008A643E">
        <w:rPr>
          <w:rFonts w:ascii="Rubik" w:eastAsia="Times New Roman" w:hAnsi="Rubik" w:cs="Rubik"/>
          <w:bCs/>
          <w:sz w:val="20"/>
          <w:szCs w:val="20"/>
          <w:lang w:val="en-US"/>
        </w:rPr>
        <w:t xml:space="preserve"> this post.</w:t>
      </w:r>
      <w:r w:rsidRPr="00707916">
        <w:rPr>
          <w:rFonts w:ascii="Rubik" w:eastAsia="Times New Roman" w:hAnsi="Rubik" w:cs="Rubik"/>
          <w:bCs/>
          <w:sz w:val="20"/>
          <w:szCs w:val="20"/>
          <w:lang w:val="en-US"/>
        </w:rPr>
        <w:t xml:space="preserve"> </w:t>
      </w:r>
    </w:p>
    <w:tbl>
      <w:tblPr>
        <w:tblStyle w:val="TableGridLight"/>
        <w:tblpPr w:leftFromText="180" w:rightFromText="180" w:vertAnchor="text" w:horzAnchor="margin" w:tblpY="301"/>
        <w:tblW w:w="0" w:type="auto"/>
        <w:tblLook w:val="04A0" w:firstRow="1" w:lastRow="0" w:firstColumn="1" w:lastColumn="0" w:noHBand="0" w:noVBand="1"/>
      </w:tblPr>
      <w:tblGrid>
        <w:gridCol w:w="3398"/>
        <w:gridCol w:w="2809"/>
        <w:gridCol w:w="2809"/>
      </w:tblGrid>
      <w:tr w:rsidR="00122324" w14:paraId="12D8B442" w14:textId="77777777" w:rsidTr="00122324">
        <w:tc>
          <w:tcPr>
            <w:tcW w:w="3398" w:type="dxa"/>
            <w:noWrap/>
            <w:vAlign w:val="center"/>
          </w:tcPr>
          <w:p w14:paraId="18CC8D56" w14:textId="77777777" w:rsidR="00122324" w:rsidRPr="00C5334A" w:rsidRDefault="00122324" w:rsidP="00122324">
            <w:pPr>
              <w:pStyle w:val="ListParagraph"/>
              <w:spacing w:before="60" w:afterLines="60" w:after="144" w:line="276" w:lineRule="auto"/>
              <w:ind w:left="0"/>
              <w:rPr>
                <w:rFonts w:ascii="Tahoma" w:hAnsi="Tahoma" w:cs="Tahoma"/>
                <w:b/>
                <w:bCs/>
                <w:sz w:val="20"/>
                <w:szCs w:val="20"/>
              </w:rPr>
            </w:pPr>
            <w:r w:rsidRPr="00C5334A">
              <w:rPr>
                <w:rFonts w:ascii="Tahoma" w:hAnsi="Tahoma" w:cs="Tahoma"/>
                <w:b/>
                <w:bCs/>
                <w:sz w:val="20"/>
                <w:szCs w:val="20"/>
              </w:rPr>
              <w:t>Signed</w:t>
            </w:r>
          </w:p>
        </w:tc>
        <w:tc>
          <w:tcPr>
            <w:tcW w:w="2809" w:type="dxa"/>
            <w:vAlign w:val="center"/>
          </w:tcPr>
          <w:p w14:paraId="7A56EB4A" w14:textId="77777777" w:rsidR="00122324" w:rsidRPr="00C5334A" w:rsidRDefault="00122324" w:rsidP="00122324">
            <w:pPr>
              <w:pStyle w:val="ListParagraph"/>
              <w:spacing w:before="60" w:afterLines="60" w:after="144" w:line="276" w:lineRule="auto"/>
              <w:ind w:left="0"/>
              <w:rPr>
                <w:rFonts w:ascii="Tahoma" w:hAnsi="Tahoma" w:cs="Tahoma"/>
                <w:b/>
                <w:bCs/>
                <w:sz w:val="20"/>
                <w:szCs w:val="20"/>
              </w:rPr>
            </w:pPr>
            <w:r w:rsidRPr="00C5334A">
              <w:rPr>
                <w:rFonts w:ascii="Tahoma" w:hAnsi="Tahoma" w:cs="Tahoma"/>
                <w:b/>
                <w:bCs/>
                <w:sz w:val="20"/>
                <w:szCs w:val="20"/>
              </w:rPr>
              <w:t>Name</w:t>
            </w:r>
          </w:p>
        </w:tc>
        <w:tc>
          <w:tcPr>
            <w:tcW w:w="2809" w:type="dxa"/>
            <w:vAlign w:val="center"/>
          </w:tcPr>
          <w:p w14:paraId="738D67EC" w14:textId="77777777" w:rsidR="00122324" w:rsidRPr="00C5334A" w:rsidRDefault="00122324" w:rsidP="00122324">
            <w:pPr>
              <w:pStyle w:val="ListParagraph"/>
              <w:spacing w:before="60" w:afterLines="60" w:after="144" w:line="276" w:lineRule="auto"/>
              <w:ind w:left="0"/>
              <w:rPr>
                <w:rFonts w:ascii="Tahoma" w:hAnsi="Tahoma" w:cs="Tahoma"/>
                <w:b/>
                <w:bCs/>
                <w:sz w:val="20"/>
                <w:szCs w:val="20"/>
              </w:rPr>
            </w:pPr>
            <w:r w:rsidRPr="00C5334A">
              <w:rPr>
                <w:rFonts w:ascii="Tahoma" w:hAnsi="Tahoma" w:cs="Tahoma"/>
                <w:b/>
                <w:bCs/>
                <w:sz w:val="20"/>
                <w:szCs w:val="20"/>
              </w:rPr>
              <w:t>Date</w:t>
            </w:r>
          </w:p>
        </w:tc>
      </w:tr>
      <w:tr w:rsidR="00122324" w14:paraId="300D08FF" w14:textId="77777777" w:rsidTr="00122324">
        <w:tc>
          <w:tcPr>
            <w:tcW w:w="3398" w:type="dxa"/>
          </w:tcPr>
          <w:p w14:paraId="1E8814A1" w14:textId="77777777" w:rsidR="00122324" w:rsidRPr="00C5334A" w:rsidRDefault="00122324" w:rsidP="00122324">
            <w:pPr>
              <w:pStyle w:val="ListParagraph"/>
              <w:spacing w:before="60" w:afterLines="60" w:after="144" w:line="276" w:lineRule="auto"/>
              <w:ind w:left="0"/>
              <w:jc w:val="both"/>
              <w:rPr>
                <w:rFonts w:ascii="Tahoma" w:hAnsi="Tahoma" w:cs="Tahoma"/>
                <w:b/>
                <w:bCs/>
              </w:rPr>
            </w:pPr>
          </w:p>
        </w:tc>
        <w:tc>
          <w:tcPr>
            <w:tcW w:w="2809" w:type="dxa"/>
          </w:tcPr>
          <w:p w14:paraId="658C375B" w14:textId="77777777" w:rsidR="00122324" w:rsidRPr="00C5334A" w:rsidRDefault="00122324" w:rsidP="00122324">
            <w:pPr>
              <w:pStyle w:val="ListParagraph"/>
              <w:spacing w:before="60" w:afterLines="60" w:after="144" w:line="276" w:lineRule="auto"/>
              <w:ind w:left="0"/>
              <w:jc w:val="both"/>
              <w:rPr>
                <w:rFonts w:ascii="Tahoma" w:hAnsi="Tahoma" w:cs="Tahoma"/>
                <w:b/>
                <w:bCs/>
              </w:rPr>
            </w:pPr>
          </w:p>
        </w:tc>
        <w:tc>
          <w:tcPr>
            <w:tcW w:w="2809" w:type="dxa"/>
          </w:tcPr>
          <w:p w14:paraId="4F349A37" w14:textId="77777777" w:rsidR="00122324" w:rsidRPr="00C5334A" w:rsidRDefault="00122324" w:rsidP="00122324">
            <w:pPr>
              <w:pStyle w:val="ListParagraph"/>
              <w:spacing w:before="60" w:afterLines="60" w:after="144" w:line="276" w:lineRule="auto"/>
              <w:ind w:left="0"/>
              <w:jc w:val="both"/>
              <w:rPr>
                <w:rFonts w:ascii="Tahoma" w:hAnsi="Tahoma" w:cs="Tahoma"/>
                <w:b/>
                <w:bCs/>
              </w:rPr>
            </w:pPr>
          </w:p>
        </w:tc>
      </w:tr>
    </w:tbl>
    <w:p w14:paraId="684CFA23" w14:textId="77777777" w:rsidR="00122324" w:rsidRPr="00122324" w:rsidRDefault="00122324" w:rsidP="00122324">
      <w:pPr>
        <w:rPr>
          <w:rFonts w:ascii="Tahoma" w:eastAsia="Times New Roman" w:hAnsi="Tahoma" w:cs="Tahoma"/>
          <w:sz w:val="20"/>
          <w:szCs w:val="20"/>
          <w:lang w:val="en-US"/>
        </w:rPr>
        <w:sectPr w:rsidR="00122324" w:rsidRPr="00122324" w:rsidSect="006C44B1">
          <w:headerReference w:type="even" r:id="rId16"/>
          <w:headerReference w:type="default" r:id="rId17"/>
          <w:footerReference w:type="even" r:id="rId18"/>
          <w:footerReference w:type="default" r:id="rId19"/>
          <w:headerReference w:type="first" r:id="rId20"/>
          <w:footerReference w:type="first" r:id="rId21"/>
          <w:type w:val="continuous"/>
          <w:pgSz w:w="11906" w:h="16838"/>
          <w:pgMar w:top="2694" w:right="1440" w:bottom="1440" w:left="1440" w:header="680" w:footer="567" w:gutter="0"/>
          <w:cols w:space="708"/>
          <w:docGrid w:linePitch="360"/>
        </w:sectPr>
      </w:pPr>
    </w:p>
    <w:p w14:paraId="0D10BDD8" w14:textId="77777777" w:rsidR="00EE4A77" w:rsidRDefault="00EE4A77" w:rsidP="00EE4A77">
      <w:pPr>
        <w:jc w:val="both"/>
        <w:rPr>
          <w:rFonts w:ascii="Tahoma" w:eastAsia="Times New Roman" w:hAnsi="Tahoma" w:cs="Tahoma"/>
          <w:b/>
          <w:sz w:val="20"/>
          <w:szCs w:val="20"/>
          <w:lang w:val="en-US"/>
        </w:rPr>
        <w:sectPr w:rsidR="00EE4A77" w:rsidSect="00EE4A77">
          <w:type w:val="continuous"/>
          <w:pgSz w:w="11906" w:h="16838"/>
          <w:pgMar w:top="1440" w:right="1440" w:bottom="1440" w:left="1440" w:header="705" w:footer="567" w:gutter="0"/>
          <w:cols w:num="2" w:space="708"/>
          <w:docGrid w:linePitch="360"/>
        </w:sectPr>
      </w:pPr>
    </w:p>
    <w:bookmarkEnd w:id="1"/>
    <w:p w14:paraId="17D4E04D" w14:textId="77777777" w:rsidR="00EE4A77" w:rsidRDefault="00EE4A77" w:rsidP="00EE4A77">
      <w:pPr>
        <w:rPr>
          <w:rFonts w:ascii="Tahoma" w:eastAsia="Times New Roman" w:hAnsi="Tahoma" w:cs="Tahoma"/>
          <w:b/>
          <w:sz w:val="20"/>
          <w:szCs w:val="20"/>
          <w:lang w:val="en-US"/>
        </w:rPr>
      </w:pPr>
    </w:p>
    <w:p w14:paraId="5CAD9907" w14:textId="77777777" w:rsidR="00EE4A77" w:rsidRDefault="00EE4A77" w:rsidP="00EE4A77">
      <w:pPr>
        <w:jc w:val="both"/>
      </w:pPr>
    </w:p>
    <w:p w14:paraId="0A79A3C1" w14:textId="77777777" w:rsidR="002D15B5" w:rsidRPr="00EE4A77" w:rsidRDefault="002D15B5" w:rsidP="00EE4A77"/>
    <w:sectPr w:rsidR="002D15B5" w:rsidRPr="00EE4A77" w:rsidSect="005A58ED">
      <w:headerReference w:type="even" r:id="rId22"/>
      <w:headerReference w:type="default" r:id="rId23"/>
      <w:footerReference w:type="even" r:id="rId24"/>
      <w:footerReference w:type="default" r:id="rId25"/>
      <w:headerReference w:type="first" r:id="rId26"/>
      <w:footerReference w:type="first" r:id="rId27"/>
      <w:type w:val="continuous"/>
      <w:pgSz w:w="11906" w:h="16838"/>
      <w:pgMar w:top="1440" w:right="1440" w:bottom="1440" w:left="1440" w:header="70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146A1" w14:textId="77777777" w:rsidR="0010633F" w:rsidRPr="00D129DA" w:rsidRDefault="0010633F" w:rsidP="001327F0">
      <w:pPr>
        <w:spacing w:after="0" w:line="240" w:lineRule="auto"/>
      </w:pPr>
      <w:r w:rsidRPr="00D129DA">
        <w:separator/>
      </w:r>
    </w:p>
  </w:endnote>
  <w:endnote w:type="continuationSeparator" w:id="0">
    <w:p w14:paraId="6F771C87" w14:textId="77777777" w:rsidR="0010633F" w:rsidRPr="00D129DA" w:rsidRDefault="0010633F" w:rsidP="001327F0">
      <w:pPr>
        <w:spacing w:after="0" w:line="240" w:lineRule="auto"/>
      </w:pPr>
      <w:r w:rsidRPr="00D129DA">
        <w:continuationSeparator/>
      </w:r>
    </w:p>
  </w:endnote>
  <w:endnote w:type="continuationNotice" w:id="1">
    <w:p w14:paraId="3B278423" w14:textId="77777777" w:rsidR="0010633F" w:rsidRDefault="001063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ubik">
    <w:altName w:val="Arial"/>
    <w:charset w:val="00"/>
    <w:family w:val="auto"/>
    <w:pitch w:val="variable"/>
    <w:sig w:usb0="00000A07" w:usb1="40000001" w:usb2="00000000" w:usb3="00000000" w:csb0="000000B7" w:csb1="00000000"/>
  </w:font>
  <w:font w:name="Industry Test Bold">
    <w:altName w:val="Calibri"/>
    <w:panose1 w:val="00000000000000000000"/>
    <w:charset w:val="4D"/>
    <w:family w:val="auto"/>
    <w:notTrueType/>
    <w:pitch w:val="variable"/>
    <w:sig w:usb0="00000003"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03094641"/>
      <w:docPartObj>
        <w:docPartGallery w:val="Page Numbers (Bottom of Page)"/>
        <w:docPartUnique/>
      </w:docPartObj>
    </w:sdtPr>
    <w:sdtContent>
      <w:p w14:paraId="1C5BAFDA" w14:textId="77777777" w:rsidR="00122324" w:rsidRDefault="00122324" w:rsidP="001B161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75F7D2" w14:textId="77777777" w:rsidR="00122324" w:rsidRDefault="001223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3779681"/>
      <w:docPartObj>
        <w:docPartGallery w:val="Page Numbers (Bottom of Page)"/>
        <w:docPartUnique/>
      </w:docPartObj>
    </w:sdtPr>
    <w:sdtContent>
      <w:p w14:paraId="366F56FC" w14:textId="77777777" w:rsidR="00EE4A77" w:rsidRDefault="00EE4A77" w:rsidP="001B161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68E26D" w14:textId="77777777" w:rsidR="00EE4A77" w:rsidRDefault="00EE4A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8C653" w14:textId="77777777" w:rsidR="00EE4A77" w:rsidRDefault="00EE4A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1534E" w14:textId="77777777" w:rsidR="00EE4A77" w:rsidRDefault="00EE4A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8516600"/>
      <w:docPartObj>
        <w:docPartGallery w:val="Page Numbers (Bottom of Page)"/>
        <w:docPartUnique/>
      </w:docPartObj>
    </w:sdtPr>
    <w:sdtContent>
      <w:p w14:paraId="0372A91B" w14:textId="5F55B60F" w:rsidR="00C611C1" w:rsidRPr="00D129DA" w:rsidRDefault="00C611C1" w:rsidP="001B1614">
        <w:pPr>
          <w:pStyle w:val="Footer"/>
          <w:framePr w:wrap="none" w:vAnchor="text" w:hAnchor="margin" w:xAlign="center" w:y="1"/>
          <w:rPr>
            <w:rStyle w:val="PageNumber"/>
          </w:rPr>
        </w:pPr>
        <w:r w:rsidRPr="00D129DA">
          <w:rPr>
            <w:rStyle w:val="PageNumber"/>
          </w:rPr>
          <w:fldChar w:fldCharType="begin"/>
        </w:r>
        <w:r w:rsidRPr="00D129DA">
          <w:rPr>
            <w:rStyle w:val="PageNumber"/>
          </w:rPr>
          <w:instrText xml:space="preserve"> PAGE </w:instrText>
        </w:r>
        <w:r w:rsidRPr="00D129DA">
          <w:rPr>
            <w:rStyle w:val="PageNumber"/>
          </w:rPr>
          <w:fldChar w:fldCharType="end"/>
        </w:r>
      </w:p>
    </w:sdtContent>
  </w:sdt>
  <w:p w14:paraId="5EFD1935" w14:textId="77777777" w:rsidR="00C611C1" w:rsidRPr="00D129DA" w:rsidRDefault="00C611C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9BE6" w14:textId="77777777" w:rsidR="00B33DC2" w:rsidRDefault="00B33DC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D5BED" w14:textId="77777777" w:rsidR="00B33DC2" w:rsidRDefault="00B33D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65348" w14:textId="77777777" w:rsidR="0010633F" w:rsidRPr="00D129DA" w:rsidRDefault="0010633F" w:rsidP="001327F0">
      <w:pPr>
        <w:spacing w:after="0" w:line="240" w:lineRule="auto"/>
      </w:pPr>
      <w:r w:rsidRPr="00D129DA">
        <w:separator/>
      </w:r>
    </w:p>
  </w:footnote>
  <w:footnote w:type="continuationSeparator" w:id="0">
    <w:p w14:paraId="5C72717E" w14:textId="77777777" w:rsidR="0010633F" w:rsidRPr="00D129DA" w:rsidRDefault="0010633F" w:rsidP="001327F0">
      <w:pPr>
        <w:spacing w:after="0" w:line="240" w:lineRule="auto"/>
      </w:pPr>
      <w:r w:rsidRPr="00D129DA">
        <w:continuationSeparator/>
      </w:r>
    </w:p>
  </w:footnote>
  <w:footnote w:type="continuationNotice" w:id="1">
    <w:p w14:paraId="10CE5D04" w14:textId="77777777" w:rsidR="0010633F" w:rsidRDefault="001063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8B6A5" w14:textId="77777777" w:rsidR="00122324" w:rsidRDefault="00000000">
    <w:pPr>
      <w:pStyle w:val="Header"/>
    </w:pPr>
    <w:r>
      <w:rPr>
        <w:noProof/>
        <w14:ligatures w14:val="standardContextual"/>
      </w:rPr>
      <w:pict w14:anchorId="1F203A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 style="position:absolute;margin-left:0;margin-top:0;width:448.85pt;height:634.75pt;z-index:-251647997;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3E36E" w14:textId="77777777" w:rsidR="00122324" w:rsidRPr="006931A1" w:rsidRDefault="00122324" w:rsidP="006931A1">
    <w:pPr>
      <w:pStyle w:val="Header"/>
      <w:ind w:left="-567"/>
    </w:pPr>
    <w:r>
      <w:rPr>
        <w:noProof/>
        <w14:ligatures w14:val="standardContextual"/>
      </w:rPr>
      <mc:AlternateContent>
        <mc:Choice Requires="wps">
          <w:drawing>
            <wp:anchor distT="0" distB="0" distL="114300" distR="114300" simplePos="0" relativeHeight="251657216" behindDoc="0" locked="0" layoutInCell="1" allowOverlap="1" wp14:anchorId="03DFCC62" wp14:editId="3BB06F91">
              <wp:simplePos x="0" y="0"/>
              <wp:positionH relativeFrom="page">
                <wp:posOffset>1051560</wp:posOffset>
              </wp:positionH>
              <wp:positionV relativeFrom="paragraph">
                <wp:posOffset>-311150</wp:posOffset>
              </wp:positionV>
              <wp:extent cx="3375660" cy="1623060"/>
              <wp:effectExtent l="0" t="0" r="0" b="0"/>
              <wp:wrapNone/>
              <wp:docPr id="357207555" name="Text Box 2"/>
              <wp:cNvGraphicFramePr/>
              <a:graphic xmlns:a="http://schemas.openxmlformats.org/drawingml/2006/main">
                <a:graphicData uri="http://schemas.microsoft.com/office/word/2010/wordprocessingShape">
                  <wps:wsp>
                    <wps:cNvSpPr txBox="1"/>
                    <wps:spPr>
                      <a:xfrm>
                        <a:off x="0" y="0"/>
                        <a:ext cx="3375660" cy="1623060"/>
                      </a:xfrm>
                      <a:prstGeom prst="rect">
                        <a:avLst/>
                      </a:prstGeom>
                      <a:noFill/>
                      <a:ln w="6350">
                        <a:noFill/>
                      </a:ln>
                    </wps:spPr>
                    <wps:txbx>
                      <w:txbxContent>
                        <w:p w14:paraId="7CA2B056" w14:textId="77777777" w:rsidR="00122324" w:rsidRPr="00F94DE3" w:rsidRDefault="00122324" w:rsidP="007867F2">
                          <w:pPr>
                            <w:ind w:left="-142" w:right="-207"/>
                            <w:jc w:val="center"/>
                            <w:rPr>
                              <w:rFonts w:ascii="Industry Test Bold" w:hAnsi="Industry Test Bold"/>
                              <w:color w:val="FFFFFF" w:themeColor="background1"/>
                              <w:sz w:val="72"/>
                              <w:szCs w:val="72"/>
                            </w:rPr>
                          </w:pPr>
                          <w:r>
                            <w:rPr>
                              <w:rFonts w:ascii="Industry Test Bold" w:hAnsi="Industry Test Bold"/>
                              <w:color w:val="FFFFFF" w:themeColor="background1"/>
                              <w:sz w:val="72"/>
                              <w:szCs w:val="72"/>
                            </w:rPr>
                            <w:t xml:space="preserve">Job </w:t>
                          </w:r>
                          <w:r>
                            <w:rPr>
                              <w:rFonts w:ascii="Industry Test Bold" w:hAnsi="Industry Test Bold"/>
                              <w:color w:val="FFFFFF" w:themeColor="background1"/>
                              <w:sz w:val="72"/>
                              <w:szCs w:val="72"/>
                            </w:rPr>
                            <w:b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DFCC62" id="_x0000_t202" coordsize="21600,21600" o:spt="202" path="m,l,21600r21600,l21600,xe">
              <v:stroke joinstyle="miter"/>
              <v:path gradientshapeok="t" o:connecttype="rect"/>
            </v:shapetype>
            <v:shape id="Text Box 2" o:spid="_x0000_s1026" type="#_x0000_t202" style="position:absolute;left:0;text-align:left;margin-left:82.8pt;margin-top:-24.5pt;width:265.8pt;height:127.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" filled="f" stroked="f" strokeweight=".5pt">
              <v:textbox>
                <w:txbxContent>
                  <w:p w14:paraId="7CA2B056" w14:textId="77777777" w:rsidR="00122324" w:rsidRPr="00F94DE3" w:rsidRDefault="00122324" w:rsidP="007867F2">
                    <w:pPr>
                      <w:ind w:left="-142" w:right="-207"/>
                      <w:jc w:val="center"/>
                      <w:rPr>
                        <w:rFonts w:ascii="Industry Test Bold" w:hAnsi="Industry Test Bold"/>
                        <w:color w:val="FFFFFF" w:themeColor="background1"/>
                        <w:sz w:val="72"/>
                        <w:szCs w:val="72"/>
                      </w:rPr>
                    </w:pPr>
                    <w:r>
                      <w:rPr>
                        <w:rFonts w:ascii="Industry Test Bold" w:hAnsi="Industry Test Bold"/>
                        <w:color w:val="FFFFFF" w:themeColor="background1"/>
                        <w:sz w:val="72"/>
                        <w:szCs w:val="72"/>
                      </w:rPr>
                      <w:t xml:space="preserve">Job </w:t>
                    </w:r>
                    <w:r>
                      <w:rPr>
                        <w:rFonts w:ascii="Industry Test Bold" w:hAnsi="Industry Test Bold"/>
                        <w:color w:val="FFFFFF" w:themeColor="background1"/>
                        <w:sz w:val="72"/>
                        <w:szCs w:val="72"/>
                      </w:rPr>
                      <w:br/>
                      <w:t>Description</w:t>
                    </w:r>
                  </w:p>
                </w:txbxContent>
              </v:textbox>
              <w10:wrap anchorx="page"/>
            </v:shape>
          </w:pict>
        </mc:Fallback>
      </mc:AlternateContent>
    </w:r>
    <w:r w:rsidRPr="006931A1">
      <w:rPr>
        <w:noProof/>
      </w:rPr>
      <w:drawing>
        <wp:anchor distT="0" distB="0" distL="114300" distR="114300" simplePos="0" relativeHeight="251675648" behindDoc="1" locked="0" layoutInCell="1" allowOverlap="1" wp14:anchorId="7AB4EEB4" wp14:editId="0A367837">
          <wp:simplePos x="0" y="0"/>
          <wp:positionH relativeFrom="page">
            <wp:align>left</wp:align>
          </wp:positionH>
          <wp:positionV relativeFrom="paragraph">
            <wp:posOffset>-440055</wp:posOffset>
          </wp:positionV>
          <wp:extent cx="7543800" cy="1642318"/>
          <wp:effectExtent l="0" t="0" r="0" b="0"/>
          <wp:wrapNone/>
          <wp:docPr id="1187597017" name="Picture 3" descr="A person sitting o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41898" name="Picture 3" descr="A person sitting on a chai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6423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D8BE30" w14:textId="77777777" w:rsidR="00122324" w:rsidRDefault="00122324" w:rsidP="006931A1">
    <w:pPr>
      <w:pStyle w:val="Header"/>
      <w:ind w:left="-567"/>
    </w:pPr>
  </w:p>
  <w:p w14:paraId="77051F5C" w14:textId="77777777" w:rsidR="00122324" w:rsidRDefault="00122324">
    <w:pPr>
      <w:pStyle w:val="Header"/>
    </w:pPr>
  </w:p>
  <w:p w14:paraId="1A910A27" w14:textId="77777777" w:rsidR="00122324" w:rsidRDefault="001223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D33F4" w14:textId="77777777" w:rsidR="00122324" w:rsidRDefault="00000000">
    <w:pPr>
      <w:pStyle w:val="Header"/>
    </w:pPr>
    <w:r>
      <w:rPr>
        <w:noProof/>
        <w14:ligatures w14:val="standardContextual"/>
      </w:rPr>
      <w:pict w14:anchorId="32726E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 style="position:absolute;margin-left:0;margin-top:0;width:448.85pt;height:634.75pt;z-index:-251649021;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5DBAD" w14:textId="2B88383B" w:rsidR="00EE4A77" w:rsidRDefault="00122324">
    <w:pPr>
      <w:pStyle w:val="Header"/>
    </w:pPr>
    <w:r>
      <w:rPr>
        <w:noProof/>
        <w14:ligatures w14:val="standardContextual"/>
      </w:rPr>
      <w:drawing>
        <wp:anchor distT="0" distB="0" distL="114300" distR="114300" simplePos="0" relativeHeight="251684864" behindDoc="1" locked="0" layoutInCell="0" allowOverlap="1" wp14:anchorId="14F5AB9F" wp14:editId="24494FD4">
          <wp:simplePos x="0" y="0"/>
          <wp:positionH relativeFrom="margin">
            <wp:align>center</wp:align>
          </wp:positionH>
          <wp:positionV relativeFrom="margin">
            <wp:align>center</wp:align>
          </wp:positionV>
          <wp:extent cx="5537200" cy="7830820"/>
          <wp:effectExtent l="0" t="0" r="6350" b="0"/>
          <wp:wrapNone/>
          <wp:docPr id="11663098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7200" cy="78308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84A4" w14:textId="77777777" w:rsidR="00EE4A77" w:rsidRPr="006931A1" w:rsidRDefault="00EE4A77" w:rsidP="006931A1">
    <w:pPr>
      <w:pStyle w:val="Header"/>
      <w:ind w:left="-567"/>
    </w:pPr>
    <w:r>
      <w:rPr>
        <w:noProof/>
        <w14:ligatures w14:val="standardContextual"/>
      </w:rPr>
      <mc:AlternateContent>
        <mc:Choice Requires="wps">
          <w:drawing>
            <wp:anchor distT="0" distB="0" distL="114300" distR="114300" simplePos="0" relativeHeight="251638784" behindDoc="0" locked="0" layoutInCell="1" allowOverlap="1" wp14:anchorId="48EBF6E2" wp14:editId="1F6B2813">
              <wp:simplePos x="0" y="0"/>
              <wp:positionH relativeFrom="page">
                <wp:posOffset>1051560</wp:posOffset>
              </wp:positionH>
              <wp:positionV relativeFrom="paragraph">
                <wp:posOffset>-311150</wp:posOffset>
              </wp:positionV>
              <wp:extent cx="3375660" cy="1623060"/>
              <wp:effectExtent l="0" t="0" r="0" b="0"/>
              <wp:wrapNone/>
              <wp:docPr id="2027664343" name="Text Box 2"/>
              <wp:cNvGraphicFramePr/>
              <a:graphic xmlns:a="http://schemas.openxmlformats.org/drawingml/2006/main">
                <a:graphicData uri="http://schemas.microsoft.com/office/word/2010/wordprocessingShape">
                  <wps:wsp>
                    <wps:cNvSpPr txBox="1"/>
                    <wps:spPr>
                      <a:xfrm>
                        <a:off x="0" y="0"/>
                        <a:ext cx="3375660" cy="1623060"/>
                      </a:xfrm>
                      <a:prstGeom prst="rect">
                        <a:avLst/>
                      </a:prstGeom>
                      <a:noFill/>
                      <a:ln w="6350">
                        <a:noFill/>
                      </a:ln>
                    </wps:spPr>
                    <wps:txbx>
                      <w:txbxContent>
                        <w:p w14:paraId="5BAB8F5D" w14:textId="77777777" w:rsidR="00EE4A77" w:rsidRPr="00F94DE3" w:rsidRDefault="00EE4A77" w:rsidP="007867F2">
                          <w:pPr>
                            <w:ind w:left="-142" w:right="-207"/>
                            <w:jc w:val="center"/>
                            <w:rPr>
                              <w:rFonts w:ascii="Industry Test Bold" w:hAnsi="Industry Test Bold"/>
                              <w:color w:val="FFFFFF" w:themeColor="background1"/>
                              <w:sz w:val="72"/>
                              <w:szCs w:val="72"/>
                            </w:rPr>
                          </w:pPr>
                          <w:r>
                            <w:rPr>
                              <w:rFonts w:ascii="Industry Test Bold" w:hAnsi="Industry Test Bold"/>
                              <w:color w:val="FFFFFF" w:themeColor="background1"/>
                              <w:sz w:val="72"/>
                              <w:szCs w:val="72"/>
                            </w:rPr>
                            <w:t xml:space="preserve">Job </w:t>
                          </w:r>
                          <w:r>
                            <w:rPr>
                              <w:rFonts w:ascii="Industry Test Bold" w:hAnsi="Industry Test Bold"/>
                              <w:color w:val="FFFFFF" w:themeColor="background1"/>
                              <w:sz w:val="72"/>
                              <w:szCs w:val="72"/>
                            </w:rPr>
                            <w:b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BF6E2" id="_x0000_t202" coordsize="21600,21600" o:spt="202" path="m,l,21600r21600,l21600,xe">
              <v:stroke joinstyle="miter"/>
              <v:path gradientshapeok="t" o:connecttype="rect"/>
            </v:shapetype>
            <v:shape id="_x0000_s1027" type="#_x0000_t202" style="position:absolute;left:0;text-align:left;margin-left:82.8pt;margin-top:-24.5pt;width:265.8pt;height:127.8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" filled="f" stroked="f" strokeweight=".5pt">
              <v:textbox>
                <w:txbxContent>
                  <w:p w14:paraId="5BAB8F5D" w14:textId="77777777" w:rsidR="00EE4A77" w:rsidRPr="00F94DE3" w:rsidRDefault="00EE4A77" w:rsidP="007867F2">
                    <w:pPr>
                      <w:ind w:left="-142" w:right="-207"/>
                      <w:jc w:val="center"/>
                      <w:rPr>
                        <w:rFonts w:ascii="Industry Test Bold" w:hAnsi="Industry Test Bold"/>
                        <w:color w:val="FFFFFF" w:themeColor="background1"/>
                        <w:sz w:val="72"/>
                        <w:szCs w:val="72"/>
                      </w:rPr>
                    </w:pPr>
                    <w:r>
                      <w:rPr>
                        <w:rFonts w:ascii="Industry Test Bold" w:hAnsi="Industry Test Bold"/>
                        <w:color w:val="FFFFFF" w:themeColor="background1"/>
                        <w:sz w:val="72"/>
                        <w:szCs w:val="72"/>
                      </w:rPr>
                      <w:t xml:space="preserve">Job </w:t>
                    </w:r>
                    <w:r>
                      <w:rPr>
                        <w:rFonts w:ascii="Industry Test Bold" w:hAnsi="Industry Test Bold"/>
                        <w:color w:val="FFFFFF" w:themeColor="background1"/>
                        <w:sz w:val="72"/>
                        <w:szCs w:val="72"/>
                      </w:rPr>
                      <w:br/>
                      <w:t>Description</w:t>
                    </w:r>
                  </w:p>
                </w:txbxContent>
              </v:textbox>
              <w10:wrap anchorx="page"/>
            </v:shape>
          </w:pict>
        </mc:Fallback>
      </mc:AlternateContent>
    </w:r>
    <w:r w:rsidRPr="006931A1">
      <w:rPr>
        <w:noProof/>
      </w:rPr>
      <w:drawing>
        <wp:anchor distT="0" distB="0" distL="114300" distR="114300" simplePos="0" relativeHeight="251648000" behindDoc="1" locked="0" layoutInCell="1" allowOverlap="1" wp14:anchorId="6CED30EC" wp14:editId="627ACDA3">
          <wp:simplePos x="0" y="0"/>
          <wp:positionH relativeFrom="page">
            <wp:align>left</wp:align>
          </wp:positionH>
          <wp:positionV relativeFrom="paragraph">
            <wp:posOffset>-440055</wp:posOffset>
          </wp:positionV>
          <wp:extent cx="7543800" cy="1642318"/>
          <wp:effectExtent l="0" t="0" r="0" b="0"/>
          <wp:wrapNone/>
          <wp:docPr id="791922272" name="Picture 3" descr="A person sitting o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141898" name="Picture 3" descr="A person sitting on a chai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64231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507041" w14:textId="77777777" w:rsidR="00EE4A77" w:rsidRDefault="00EE4A77" w:rsidP="006931A1">
    <w:pPr>
      <w:pStyle w:val="Header"/>
      <w:ind w:left="-567"/>
    </w:pPr>
  </w:p>
  <w:p w14:paraId="72EF3DEF" w14:textId="77777777" w:rsidR="00EE4A77" w:rsidRDefault="00EE4A77">
    <w:pPr>
      <w:pStyle w:val="Header"/>
    </w:pPr>
  </w:p>
  <w:p w14:paraId="5F27EF3C" w14:textId="77777777" w:rsidR="00EE4A77" w:rsidRDefault="00EE4A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35435" w14:textId="4BE92EBF" w:rsidR="00EE4A77" w:rsidRDefault="00122324">
    <w:pPr>
      <w:pStyle w:val="Header"/>
    </w:pPr>
    <w:r>
      <w:rPr>
        <w:noProof/>
        <w14:ligatures w14:val="standardContextual"/>
      </w:rPr>
      <w:drawing>
        <wp:anchor distT="0" distB="0" distL="114300" distR="114300" simplePos="0" relativeHeight="251666432" behindDoc="1" locked="0" layoutInCell="0" allowOverlap="1" wp14:anchorId="2FC5AAE2" wp14:editId="598E874B">
          <wp:simplePos x="0" y="0"/>
          <wp:positionH relativeFrom="margin">
            <wp:align>center</wp:align>
          </wp:positionH>
          <wp:positionV relativeFrom="margin">
            <wp:align>center</wp:align>
          </wp:positionV>
          <wp:extent cx="5537200" cy="7830820"/>
          <wp:effectExtent l="0" t="0" r="6350" b="0"/>
          <wp:wrapNone/>
          <wp:docPr id="1544369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7200" cy="78308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6525" w14:textId="31368BB6" w:rsidR="00336CAB" w:rsidRPr="00D129DA" w:rsidRDefault="00000000">
    <w:pPr>
      <w:pStyle w:val="Header"/>
    </w:pPr>
    <w:r>
      <w:rPr>
        <w14:ligatures w14:val="standardContextual"/>
      </w:rPr>
      <w:pict w14:anchorId="149A83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18283" o:spid="_x0000_s1026" type="#_x0000_t75" alt="" style="position:absolute;margin-left:0;margin-top:0;width:448.85pt;height:634.75pt;z-index:-251658238;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A0810" w14:textId="1D15A06F" w:rsidR="00B33DC2" w:rsidRPr="00B33DC2" w:rsidRDefault="00B33DC2" w:rsidP="00B33DC2">
    <w:pPr>
      <w:pStyle w:val="Header"/>
      <w:ind w:left="-567"/>
    </w:pPr>
    <w:r w:rsidRPr="00D129DA">
      <w:rPr>
        <w:noProof/>
        <w14:ligatures w14:val="standardContextual"/>
      </w:rPr>
      <mc:AlternateContent>
        <mc:Choice Requires="wps">
          <w:drawing>
            <wp:anchor distT="0" distB="0" distL="114300" distR="114300" simplePos="0" relativeHeight="251658243" behindDoc="0" locked="0" layoutInCell="1" allowOverlap="1" wp14:anchorId="7A4203C2" wp14:editId="1C8EFF37">
              <wp:simplePos x="0" y="0"/>
              <wp:positionH relativeFrom="page">
                <wp:posOffset>998220</wp:posOffset>
              </wp:positionH>
              <wp:positionV relativeFrom="paragraph">
                <wp:posOffset>-280670</wp:posOffset>
              </wp:positionV>
              <wp:extent cx="3375660" cy="1623060"/>
              <wp:effectExtent l="0" t="0" r="0" b="0"/>
              <wp:wrapNone/>
              <wp:docPr id="314600719" name="Text Box 2"/>
              <wp:cNvGraphicFramePr/>
              <a:graphic xmlns:a="http://schemas.openxmlformats.org/drawingml/2006/main">
                <a:graphicData uri="http://schemas.microsoft.com/office/word/2010/wordprocessingShape">
                  <wps:wsp>
                    <wps:cNvSpPr txBox="1"/>
                    <wps:spPr>
                      <a:xfrm>
                        <a:off x="0" y="0"/>
                        <a:ext cx="3375660" cy="1623060"/>
                      </a:xfrm>
                      <a:prstGeom prst="rect">
                        <a:avLst/>
                      </a:prstGeom>
                      <a:noFill/>
                      <a:ln w="6350">
                        <a:noFill/>
                      </a:ln>
                    </wps:spPr>
                    <wps:txbx>
                      <w:txbxContent>
                        <w:p w14:paraId="2046667B" w14:textId="0B419A06" w:rsidR="007867F2" w:rsidRPr="00D129DA" w:rsidRDefault="007867F2" w:rsidP="007867F2">
                          <w:pPr>
                            <w:ind w:left="-142" w:right="-207"/>
                            <w:jc w:val="center"/>
                            <w:rPr>
                              <w:rFonts w:ascii="Industry Test Bold" w:hAnsi="Industry Test Bold"/>
                              <w:color w:val="FFFFFF" w:themeColor="background1"/>
                              <w:sz w:val="72"/>
                              <w:szCs w:val="72"/>
                            </w:rPr>
                          </w:pPr>
                          <w:r w:rsidRPr="00D129DA">
                            <w:rPr>
                              <w:rFonts w:ascii="Industry Test Bold" w:hAnsi="Industry Test Bold"/>
                              <w:color w:val="FFFFFF" w:themeColor="background1"/>
                              <w:sz w:val="72"/>
                              <w:szCs w:val="72"/>
                            </w:rPr>
                            <w:t xml:space="preserve">Job </w:t>
                          </w:r>
                          <w:r w:rsidRPr="00D129DA">
                            <w:rPr>
                              <w:rFonts w:ascii="Industry Test Bold" w:hAnsi="Industry Test Bold"/>
                              <w:color w:val="FFFFFF" w:themeColor="background1"/>
                              <w:sz w:val="72"/>
                              <w:szCs w:val="72"/>
                            </w:rPr>
                            <w:b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4203C2" id="_x0000_t202" coordsize="21600,21600" o:spt="202" path="m,l,21600r21600,l21600,xe">
              <v:stroke joinstyle="miter"/>
              <v:path gradientshapeok="t" o:connecttype="rect"/>
            </v:shapetype>
            <v:shape id="_x0000_s1028" type="#_x0000_t202" style="position:absolute;left:0;text-align:left;margin-left:78.6pt;margin-top:-22.1pt;width:265.8pt;height:127.8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" filled="f" stroked="f" strokeweight=".5pt">
              <v:textbox>
                <w:txbxContent>
                  <w:p w14:paraId="2046667B" w14:textId="0B419A06" w:rsidR="007867F2" w:rsidRPr="00D129DA" w:rsidRDefault="007867F2" w:rsidP="007867F2">
                    <w:pPr>
                      <w:ind w:left="-142" w:right="-207"/>
                      <w:jc w:val="center"/>
                      <w:rPr>
                        <w:rFonts w:ascii="Industry Test Bold" w:hAnsi="Industry Test Bold"/>
                        <w:color w:val="FFFFFF" w:themeColor="background1"/>
                        <w:sz w:val="72"/>
                        <w:szCs w:val="72"/>
                      </w:rPr>
                    </w:pPr>
                    <w:r w:rsidRPr="00D129DA">
                      <w:rPr>
                        <w:rFonts w:ascii="Industry Test Bold" w:hAnsi="Industry Test Bold"/>
                        <w:color w:val="FFFFFF" w:themeColor="background1"/>
                        <w:sz w:val="72"/>
                        <w:szCs w:val="72"/>
                      </w:rPr>
                      <w:t xml:space="preserve">Job </w:t>
                    </w:r>
                    <w:r w:rsidRPr="00D129DA">
                      <w:rPr>
                        <w:rFonts w:ascii="Industry Test Bold" w:hAnsi="Industry Test Bold"/>
                        <w:color w:val="FFFFFF" w:themeColor="background1"/>
                        <w:sz w:val="72"/>
                        <w:szCs w:val="72"/>
                      </w:rPr>
                      <w:br/>
                      <w:t>Description</w:t>
                    </w:r>
                  </w:p>
                </w:txbxContent>
              </v:textbox>
              <w10:wrap anchorx="page"/>
            </v:shape>
          </w:pict>
        </mc:Fallback>
      </mc:AlternateContent>
    </w:r>
    <w:r w:rsidRPr="00B33DC2">
      <w:rPr>
        <w:noProof/>
      </w:rPr>
      <w:drawing>
        <wp:anchor distT="0" distB="0" distL="114300" distR="114300" simplePos="0" relativeHeight="251659267" behindDoc="1" locked="0" layoutInCell="1" allowOverlap="1" wp14:anchorId="06FB8D57" wp14:editId="5C5639C9">
          <wp:simplePos x="0" y="0"/>
          <wp:positionH relativeFrom="page">
            <wp:align>left</wp:align>
          </wp:positionH>
          <wp:positionV relativeFrom="paragraph">
            <wp:posOffset>-447675</wp:posOffset>
          </wp:positionV>
          <wp:extent cx="7564120" cy="1639570"/>
          <wp:effectExtent l="0" t="0" r="0" b="0"/>
          <wp:wrapNone/>
          <wp:docPr id="1312997705" name="Picture 3" descr="A person sitting o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705874" name="Picture 3" descr="A person sitting on a chai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120" cy="1639570"/>
                  </a:xfrm>
                  <a:prstGeom prst="rect">
                    <a:avLst/>
                  </a:prstGeom>
                  <a:noFill/>
                  <a:ln>
                    <a:noFill/>
                  </a:ln>
                </pic:spPr>
              </pic:pic>
            </a:graphicData>
          </a:graphic>
          <wp14:sizeRelH relativeFrom="margin">
            <wp14:pctWidth>0</wp14:pctWidth>
          </wp14:sizeRelH>
        </wp:anchor>
      </w:drawing>
    </w:r>
  </w:p>
  <w:p w14:paraId="069BDC69" w14:textId="2DC43644" w:rsidR="007867F2" w:rsidRPr="00D129DA" w:rsidRDefault="007867F2" w:rsidP="007867F2">
    <w:pPr>
      <w:pStyle w:val="Header"/>
      <w:ind w:left="-567"/>
    </w:pPr>
  </w:p>
  <w:p w14:paraId="1026B250" w14:textId="1A547688" w:rsidR="007867F2" w:rsidRPr="00D129DA" w:rsidRDefault="007867F2">
    <w:pPr>
      <w:pStyle w:val="Header"/>
    </w:pPr>
  </w:p>
  <w:p w14:paraId="29E2DEDE" w14:textId="77777777" w:rsidR="007867F2" w:rsidRPr="00D129DA" w:rsidRDefault="007867F2">
    <w:pPr>
      <w:pStyle w:val="Header"/>
    </w:pPr>
  </w:p>
  <w:p w14:paraId="6B0DF7A8" w14:textId="1AA99399" w:rsidR="007867F2" w:rsidRPr="00D129DA" w:rsidRDefault="007867F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4B408" w14:textId="2D80DC31" w:rsidR="00336CAB" w:rsidRPr="00D129DA" w:rsidRDefault="00000000">
    <w:pPr>
      <w:pStyle w:val="Header"/>
    </w:pPr>
    <w:r>
      <w:rPr>
        <w14:ligatures w14:val="standardContextual"/>
      </w:rPr>
      <w:pict w14:anchorId="438C2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18282" o:spid="_x0000_s1025" type="#_x0000_t75" alt="" style="position:absolute;margin-left:0;margin-top:0;width:448.85pt;height:634.75pt;z-index:-251658239;mso-wrap-edited:f;mso-width-percent:0;mso-height-percent:0;mso-position-horizontal:center;mso-position-horizontal-relative:margin;mso-position-vertical:center;mso-position-vertical-relative:margin;mso-width-percent:0;mso-height-percent:0" o:allowincell="f">
          <v:imagedata r:id="rId1" o:title="WBA Policy Ducument 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3B74"/>
    <w:multiLevelType w:val="hybridMultilevel"/>
    <w:tmpl w:val="1E68F9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8732FE"/>
    <w:multiLevelType w:val="hybridMultilevel"/>
    <w:tmpl w:val="8696CA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C522C3"/>
    <w:multiLevelType w:val="hybridMultilevel"/>
    <w:tmpl w:val="B1FCB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F3747"/>
    <w:multiLevelType w:val="hybridMultilevel"/>
    <w:tmpl w:val="204695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0468B9"/>
    <w:multiLevelType w:val="multilevel"/>
    <w:tmpl w:val="B166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F87AF2"/>
    <w:multiLevelType w:val="hybridMultilevel"/>
    <w:tmpl w:val="D688D6B8"/>
    <w:lvl w:ilvl="0" w:tplc="82183B5E">
      <w:start w:val="19"/>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471EEA"/>
    <w:multiLevelType w:val="hybridMultilevel"/>
    <w:tmpl w:val="401A7F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FF225E"/>
    <w:multiLevelType w:val="hybridMultilevel"/>
    <w:tmpl w:val="40C8C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674769"/>
    <w:multiLevelType w:val="hybridMultilevel"/>
    <w:tmpl w:val="B2D2D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420088"/>
    <w:multiLevelType w:val="hybridMultilevel"/>
    <w:tmpl w:val="202A3F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7265D6"/>
    <w:multiLevelType w:val="hybridMultilevel"/>
    <w:tmpl w:val="2F60D070"/>
    <w:lvl w:ilvl="0" w:tplc="D6FAB912">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93407482">
      <w:numFmt w:val="bullet"/>
      <w:lvlText w:val="•"/>
      <w:lvlJc w:val="left"/>
      <w:pPr>
        <w:ind w:left="1368" w:hanging="360"/>
      </w:pPr>
      <w:rPr>
        <w:rFonts w:hint="default"/>
        <w:lang w:val="en-US" w:eastAsia="en-US" w:bidi="ar-SA"/>
      </w:rPr>
    </w:lvl>
    <w:lvl w:ilvl="2" w:tplc="FE72264A">
      <w:numFmt w:val="bullet"/>
      <w:lvlText w:val="•"/>
      <w:lvlJc w:val="left"/>
      <w:pPr>
        <w:ind w:left="2277" w:hanging="360"/>
      </w:pPr>
      <w:rPr>
        <w:rFonts w:hint="default"/>
        <w:lang w:val="en-US" w:eastAsia="en-US" w:bidi="ar-SA"/>
      </w:rPr>
    </w:lvl>
    <w:lvl w:ilvl="3" w:tplc="493A84A0">
      <w:numFmt w:val="bullet"/>
      <w:lvlText w:val="•"/>
      <w:lvlJc w:val="left"/>
      <w:pPr>
        <w:ind w:left="3186" w:hanging="360"/>
      </w:pPr>
      <w:rPr>
        <w:rFonts w:hint="default"/>
        <w:lang w:val="en-US" w:eastAsia="en-US" w:bidi="ar-SA"/>
      </w:rPr>
    </w:lvl>
    <w:lvl w:ilvl="4" w:tplc="68FE7410">
      <w:numFmt w:val="bullet"/>
      <w:lvlText w:val="•"/>
      <w:lvlJc w:val="left"/>
      <w:pPr>
        <w:ind w:left="4094" w:hanging="360"/>
      </w:pPr>
      <w:rPr>
        <w:rFonts w:hint="default"/>
        <w:lang w:val="en-US" w:eastAsia="en-US" w:bidi="ar-SA"/>
      </w:rPr>
    </w:lvl>
    <w:lvl w:ilvl="5" w:tplc="023C3614">
      <w:numFmt w:val="bullet"/>
      <w:lvlText w:val="•"/>
      <w:lvlJc w:val="left"/>
      <w:pPr>
        <w:ind w:left="5003" w:hanging="360"/>
      </w:pPr>
      <w:rPr>
        <w:rFonts w:hint="default"/>
        <w:lang w:val="en-US" w:eastAsia="en-US" w:bidi="ar-SA"/>
      </w:rPr>
    </w:lvl>
    <w:lvl w:ilvl="6" w:tplc="FADC69CA">
      <w:numFmt w:val="bullet"/>
      <w:lvlText w:val="•"/>
      <w:lvlJc w:val="left"/>
      <w:pPr>
        <w:ind w:left="5912" w:hanging="360"/>
      </w:pPr>
      <w:rPr>
        <w:rFonts w:hint="default"/>
        <w:lang w:val="en-US" w:eastAsia="en-US" w:bidi="ar-SA"/>
      </w:rPr>
    </w:lvl>
    <w:lvl w:ilvl="7" w:tplc="D03639F2">
      <w:numFmt w:val="bullet"/>
      <w:lvlText w:val="•"/>
      <w:lvlJc w:val="left"/>
      <w:pPr>
        <w:ind w:left="6820" w:hanging="360"/>
      </w:pPr>
      <w:rPr>
        <w:rFonts w:hint="default"/>
        <w:lang w:val="en-US" w:eastAsia="en-US" w:bidi="ar-SA"/>
      </w:rPr>
    </w:lvl>
    <w:lvl w:ilvl="8" w:tplc="76922EF0">
      <w:numFmt w:val="bullet"/>
      <w:lvlText w:val="•"/>
      <w:lvlJc w:val="left"/>
      <w:pPr>
        <w:ind w:left="7729" w:hanging="360"/>
      </w:pPr>
      <w:rPr>
        <w:rFonts w:hint="default"/>
        <w:lang w:val="en-US" w:eastAsia="en-US" w:bidi="ar-SA"/>
      </w:rPr>
    </w:lvl>
  </w:abstractNum>
  <w:abstractNum w:abstractNumId="12" w15:restartNumberingAfterBreak="0">
    <w:nsid w:val="2FCD0F1F"/>
    <w:multiLevelType w:val="hybridMultilevel"/>
    <w:tmpl w:val="882C93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07A6621"/>
    <w:multiLevelType w:val="hybridMultilevel"/>
    <w:tmpl w:val="8EAE36C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61F3D91"/>
    <w:multiLevelType w:val="hybridMultilevel"/>
    <w:tmpl w:val="67A6D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E5B9C"/>
    <w:multiLevelType w:val="hybridMultilevel"/>
    <w:tmpl w:val="C8B8D138"/>
    <w:lvl w:ilvl="0" w:tplc="AC7EE586">
      <w:start w:val="9"/>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7" w15:restartNumberingAfterBreak="0">
    <w:nsid w:val="6105503A"/>
    <w:multiLevelType w:val="hybridMultilevel"/>
    <w:tmpl w:val="33969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3067EFA"/>
    <w:multiLevelType w:val="hybridMultilevel"/>
    <w:tmpl w:val="23062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735CC0"/>
    <w:multiLevelType w:val="hybridMultilevel"/>
    <w:tmpl w:val="70F6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944AF9"/>
    <w:multiLevelType w:val="hybridMultilevel"/>
    <w:tmpl w:val="EE283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9963659"/>
    <w:multiLevelType w:val="hybridMultilevel"/>
    <w:tmpl w:val="442E1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EB81AA8"/>
    <w:multiLevelType w:val="multilevel"/>
    <w:tmpl w:val="B602F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89081957">
    <w:abstractNumId w:val="16"/>
  </w:num>
  <w:num w:numId="2" w16cid:durableId="4779151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4031264">
    <w:abstractNumId w:val="14"/>
  </w:num>
  <w:num w:numId="4" w16cid:durableId="2115903362">
    <w:abstractNumId w:val="19"/>
  </w:num>
  <w:num w:numId="5" w16cid:durableId="1058750818">
    <w:abstractNumId w:val="2"/>
  </w:num>
  <w:num w:numId="6" w16cid:durableId="1873027902">
    <w:abstractNumId w:val="12"/>
  </w:num>
  <w:num w:numId="7" w16cid:durableId="1950967748">
    <w:abstractNumId w:val="4"/>
  </w:num>
  <w:num w:numId="8" w16cid:durableId="162160673">
    <w:abstractNumId w:val="10"/>
  </w:num>
  <w:num w:numId="9" w16cid:durableId="429744211">
    <w:abstractNumId w:val="9"/>
  </w:num>
  <w:num w:numId="10" w16cid:durableId="1496606341">
    <w:abstractNumId w:val="6"/>
  </w:num>
  <w:num w:numId="11" w16cid:durableId="857088877">
    <w:abstractNumId w:val="15"/>
  </w:num>
  <w:num w:numId="12" w16cid:durableId="1422793122">
    <w:abstractNumId w:val="22"/>
  </w:num>
  <w:num w:numId="13" w16cid:durableId="1621835091">
    <w:abstractNumId w:val="17"/>
  </w:num>
  <w:num w:numId="14" w16cid:durableId="937906251">
    <w:abstractNumId w:val="3"/>
  </w:num>
  <w:num w:numId="15" w16cid:durableId="1829973676">
    <w:abstractNumId w:val="8"/>
  </w:num>
  <w:num w:numId="16" w16cid:durableId="1562860556">
    <w:abstractNumId w:val="7"/>
  </w:num>
  <w:num w:numId="17" w16cid:durableId="2137214098">
    <w:abstractNumId w:val="20"/>
  </w:num>
  <w:num w:numId="18" w16cid:durableId="815224797">
    <w:abstractNumId w:val="5"/>
  </w:num>
  <w:num w:numId="19" w16cid:durableId="2103407826">
    <w:abstractNumId w:val="21"/>
  </w:num>
  <w:num w:numId="20" w16cid:durableId="234319279">
    <w:abstractNumId w:val="0"/>
  </w:num>
  <w:num w:numId="21" w16cid:durableId="602418301">
    <w:abstractNumId w:val="18"/>
  </w:num>
  <w:num w:numId="22" w16cid:durableId="32847856">
    <w:abstractNumId w:val="13"/>
  </w:num>
  <w:num w:numId="23" w16cid:durableId="14299609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7F0"/>
    <w:rsid w:val="00006072"/>
    <w:rsid w:val="00020236"/>
    <w:rsid w:val="000242C4"/>
    <w:rsid w:val="0003795F"/>
    <w:rsid w:val="000548AC"/>
    <w:rsid w:val="000560AB"/>
    <w:rsid w:val="00062B26"/>
    <w:rsid w:val="0007641A"/>
    <w:rsid w:val="00094ABF"/>
    <w:rsid w:val="000970A9"/>
    <w:rsid w:val="000B4A56"/>
    <w:rsid w:val="000C382A"/>
    <w:rsid w:val="000E2994"/>
    <w:rsid w:val="000E6337"/>
    <w:rsid w:val="000E79EA"/>
    <w:rsid w:val="000F2ADC"/>
    <w:rsid w:val="0010633F"/>
    <w:rsid w:val="00111E25"/>
    <w:rsid w:val="001120B2"/>
    <w:rsid w:val="00122324"/>
    <w:rsid w:val="001327F0"/>
    <w:rsid w:val="00150295"/>
    <w:rsid w:val="00163D4E"/>
    <w:rsid w:val="00183BAF"/>
    <w:rsid w:val="001B1A7A"/>
    <w:rsid w:val="001D7A56"/>
    <w:rsid w:val="001F0236"/>
    <w:rsid w:val="001F6E42"/>
    <w:rsid w:val="00201EC6"/>
    <w:rsid w:val="002336EA"/>
    <w:rsid w:val="00241DDB"/>
    <w:rsid w:val="002735B7"/>
    <w:rsid w:val="00286E4C"/>
    <w:rsid w:val="002A13F7"/>
    <w:rsid w:val="002A7522"/>
    <w:rsid w:val="002B4BBF"/>
    <w:rsid w:val="002D0BB5"/>
    <w:rsid w:val="002D15B5"/>
    <w:rsid w:val="002D36D9"/>
    <w:rsid w:val="002E1739"/>
    <w:rsid w:val="002E2EF5"/>
    <w:rsid w:val="00324B72"/>
    <w:rsid w:val="00336CAB"/>
    <w:rsid w:val="0033708B"/>
    <w:rsid w:val="00352A87"/>
    <w:rsid w:val="003630FA"/>
    <w:rsid w:val="003A0737"/>
    <w:rsid w:val="003C44BD"/>
    <w:rsid w:val="003E3897"/>
    <w:rsid w:val="00404DC7"/>
    <w:rsid w:val="004062A3"/>
    <w:rsid w:val="00411405"/>
    <w:rsid w:val="00414D5C"/>
    <w:rsid w:val="004344E0"/>
    <w:rsid w:val="00463369"/>
    <w:rsid w:val="00464766"/>
    <w:rsid w:val="00466B97"/>
    <w:rsid w:val="0048100E"/>
    <w:rsid w:val="00481075"/>
    <w:rsid w:val="00490C3B"/>
    <w:rsid w:val="00491209"/>
    <w:rsid w:val="004A543C"/>
    <w:rsid w:val="004A62D5"/>
    <w:rsid w:val="004B0426"/>
    <w:rsid w:val="004C73FE"/>
    <w:rsid w:val="004D3B11"/>
    <w:rsid w:val="004F0CC0"/>
    <w:rsid w:val="00512773"/>
    <w:rsid w:val="00540D17"/>
    <w:rsid w:val="005633EC"/>
    <w:rsid w:val="00570805"/>
    <w:rsid w:val="00584B2D"/>
    <w:rsid w:val="00595649"/>
    <w:rsid w:val="00595EDA"/>
    <w:rsid w:val="005A2F9C"/>
    <w:rsid w:val="005A357F"/>
    <w:rsid w:val="005A58ED"/>
    <w:rsid w:val="005C7CDD"/>
    <w:rsid w:val="005D1942"/>
    <w:rsid w:val="00603818"/>
    <w:rsid w:val="00622FC2"/>
    <w:rsid w:val="00623BF0"/>
    <w:rsid w:val="00672989"/>
    <w:rsid w:val="00676AB3"/>
    <w:rsid w:val="006A0DB8"/>
    <w:rsid w:val="006A5242"/>
    <w:rsid w:val="006B43C0"/>
    <w:rsid w:val="006B60F3"/>
    <w:rsid w:val="006C0F15"/>
    <w:rsid w:val="006C44B1"/>
    <w:rsid w:val="006D582C"/>
    <w:rsid w:val="006D6769"/>
    <w:rsid w:val="006D7DB3"/>
    <w:rsid w:val="006E0FF8"/>
    <w:rsid w:val="007204E5"/>
    <w:rsid w:val="0072476E"/>
    <w:rsid w:val="007367EF"/>
    <w:rsid w:val="007427DA"/>
    <w:rsid w:val="00755FEE"/>
    <w:rsid w:val="00777ADC"/>
    <w:rsid w:val="007867F2"/>
    <w:rsid w:val="007A33B1"/>
    <w:rsid w:val="007A35E4"/>
    <w:rsid w:val="007A4FA0"/>
    <w:rsid w:val="007B44A9"/>
    <w:rsid w:val="007B64A5"/>
    <w:rsid w:val="007B76C2"/>
    <w:rsid w:val="007B7E3C"/>
    <w:rsid w:val="007C52C1"/>
    <w:rsid w:val="007C6346"/>
    <w:rsid w:val="007D3B1F"/>
    <w:rsid w:val="00806E3F"/>
    <w:rsid w:val="008222DB"/>
    <w:rsid w:val="008276E8"/>
    <w:rsid w:val="008312C8"/>
    <w:rsid w:val="0085489E"/>
    <w:rsid w:val="00862FC0"/>
    <w:rsid w:val="00870467"/>
    <w:rsid w:val="008817C2"/>
    <w:rsid w:val="0088452C"/>
    <w:rsid w:val="008873ED"/>
    <w:rsid w:val="008A4481"/>
    <w:rsid w:val="008B76A4"/>
    <w:rsid w:val="008C7CF1"/>
    <w:rsid w:val="008D0CBF"/>
    <w:rsid w:val="008D1A5F"/>
    <w:rsid w:val="008E1AD6"/>
    <w:rsid w:val="00936BCC"/>
    <w:rsid w:val="00963943"/>
    <w:rsid w:val="009667C3"/>
    <w:rsid w:val="00967B52"/>
    <w:rsid w:val="00993D5B"/>
    <w:rsid w:val="00994496"/>
    <w:rsid w:val="00997A05"/>
    <w:rsid w:val="009B773D"/>
    <w:rsid w:val="009B7D7C"/>
    <w:rsid w:val="009C0792"/>
    <w:rsid w:val="009D6DC5"/>
    <w:rsid w:val="009E34CB"/>
    <w:rsid w:val="009F7E9A"/>
    <w:rsid w:val="00A01A2B"/>
    <w:rsid w:val="00A03D35"/>
    <w:rsid w:val="00A139F5"/>
    <w:rsid w:val="00A22683"/>
    <w:rsid w:val="00A417D9"/>
    <w:rsid w:val="00A557B6"/>
    <w:rsid w:val="00A80965"/>
    <w:rsid w:val="00AD3A6F"/>
    <w:rsid w:val="00AF39FC"/>
    <w:rsid w:val="00B167CE"/>
    <w:rsid w:val="00B33DC2"/>
    <w:rsid w:val="00B45978"/>
    <w:rsid w:val="00B636E5"/>
    <w:rsid w:val="00B67A9E"/>
    <w:rsid w:val="00B67D4C"/>
    <w:rsid w:val="00B742FE"/>
    <w:rsid w:val="00B95455"/>
    <w:rsid w:val="00BB0633"/>
    <w:rsid w:val="00BB541C"/>
    <w:rsid w:val="00BD7D71"/>
    <w:rsid w:val="00C102C9"/>
    <w:rsid w:val="00C130EB"/>
    <w:rsid w:val="00C238F0"/>
    <w:rsid w:val="00C5334A"/>
    <w:rsid w:val="00C55A10"/>
    <w:rsid w:val="00C611C1"/>
    <w:rsid w:val="00C701DE"/>
    <w:rsid w:val="00C92DA7"/>
    <w:rsid w:val="00CA7E14"/>
    <w:rsid w:val="00CB1EEA"/>
    <w:rsid w:val="00CD7193"/>
    <w:rsid w:val="00D129DA"/>
    <w:rsid w:val="00D12F33"/>
    <w:rsid w:val="00D37FBD"/>
    <w:rsid w:val="00D4440F"/>
    <w:rsid w:val="00D53AB7"/>
    <w:rsid w:val="00D54246"/>
    <w:rsid w:val="00D57606"/>
    <w:rsid w:val="00D70922"/>
    <w:rsid w:val="00D960A8"/>
    <w:rsid w:val="00DA260B"/>
    <w:rsid w:val="00DC2C4B"/>
    <w:rsid w:val="00DD1A20"/>
    <w:rsid w:val="00DE44C4"/>
    <w:rsid w:val="00E14109"/>
    <w:rsid w:val="00E15706"/>
    <w:rsid w:val="00E446FF"/>
    <w:rsid w:val="00E52D0D"/>
    <w:rsid w:val="00E57282"/>
    <w:rsid w:val="00E8699C"/>
    <w:rsid w:val="00E8772C"/>
    <w:rsid w:val="00EA2B8D"/>
    <w:rsid w:val="00EB5EE4"/>
    <w:rsid w:val="00EC02DF"/>
    <w:rsid w:val="00ED724D"/>
    <w:rsid w:val="00EE4A77"/>
    <w:rsid w:val="00EE4CE0"/>
    <w:rsid w:val="00EF3949"/>
    <w:rsid w:val="00F022B3"/>
    <w:rsid w:val="00F17334"/>
    <w:rsid w:val="00F21263"/>
    <w:rsid w:val="00F30E24"/>
    <w:rsid w:val="00F400D5"/>
    <w:rsid w:val="00F45D9F"/>
    <w:rsid w:val="00F5013D"/>
    <w:rsid w:val="00F946DC"/>
    <w:rsid w:val="00F94DE3"/>
    <w:rsid w:val="00FC2010"/>
    <w:rsid w:val="00FE00F5"/>
    <w:rsid w:val="00FE7503"/>
    <w:rsid w:val="00FF3D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F2E81"/>
  <w15:chartTrackingRefBased/>
  <w15:docId w15:val="{C6D200E8-4DBE-4AB8-A550-55FF85093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7F0"/>
    <w:pPr>
      <w:spacing w:after="200" w:line="240" w:lineRule="atLeast"/>
    </w:pPr>
    <w:rPr>
      <w:rFonts w:ascii="Arial" w:eastAsia="Arial" w:hAnsi="Arial" w:cs="Arial"/>
      <w:color w:val="000000"/>
      <w:kern w:val="0"/>
      <w:lang w:eastAsia="en-GB"/>
      <w14:ligatures w14:val="none"/>
    </w:rPr>
  </w:style>
  <w:style w:type="paragraph" w:styleId="Heading1">
    <w:name w:val="heading 1"/>
    <w:basedOn w:val="Normal"/>
    <w:next w:val="Normal"/>
    <w:link w:val="Heading1Char"/>
    <w:uiPriority w:val="9"/>
    <w:qFormat/>
    <w:rsid w:val="001327F0"/>
    <w:pPr>
      <w:keepNext/>
      <w:keepLines/>
      <w:numPr>
        <w:numId w:val="1"/>
      </w:numPr>
      <w:spacing w:before="480" w:after="0"/>
      <w:outlineLvl w:val="0"/>
    </w:pPr>
    <w:rPr>
      <w:rFonts w:ascii="Cambria" w:eastAsia="Times New Roman" w:hAnsi="Cambria" w:cs="Times New Roman"/>
      <w:b/>
      <w:bCs/>
      <w:sz w:val="28"/>
      <w:szCs w:val="28"/>
    </w:rPr>
  </w:style>
  <w:style w:type="paragraph" w:styleId="Heading2">
    <w:name w:val="heading 2"/>
    <w:basedOn w:val="Normal"/>
    <w:next w:val="Normal"/>
    <w:link w:val="Heading2Char"/>
    <w:uiPriority w:val="9"/>
    <w:qFormat/>
    <w:rsid w:val="001327F0"/>
    <w:pPr>
      <w:keepNext/>
      <w:keepLines/>
      <w:numPr>
        <w:ilvl w:val="1"/>
        <w:numId w:val="1"/>
      </w:numPr>
      <w:spacing w:before="200" w:after="0"/>
      <w:outlineLvl w:val="1"/>
    </w:pPr>
    <w:rPr>
      <w:rFonts w:ascii="Cambria" w:eastAsia="Times New Roman" w:hAnsi="Cambria" w:cs="Times New Roman"/>
      <w:b/>
      <w:bCs/>
      <w:sz w:val="26"/>
      <w:szCs w:val="26"/>
    </w:rPr>
  </w:style>
  <w:style w:type="paragraph" w:styleId="Heading3">
    <w:name w:val="heading 3"/>
    <w:basedOn w:val="Normal"/>
    <w:next w:val="Normal"/>
    <w:link w:val="Heading3Char"/>
    <w:uiPriority w:val="9"/>
    <w:qFormat/>
    <w:rsid w:val="001327F0"/>
    <w:pPr>
      <w:keepNext/>
      <w:keepLines/>
      <w:numPr>
        <w:ilvl w:val="2"/>
        <w:numId w:val="1"/>
      </w:numPr>
      <w:spacing w:before="200" w:after="0"/>
      <w:outlineLvl w:val="2"/>
    </w:pPr>
    <w:rPr>
      <w:rFonts w:ascii="Cambria" w:eastAsia="Times New Roman" w:hAnsi="Cambria" w:cs="Times New Roman"/>
      <w:b/>
      <w:bCs/>
    </w:rPr>
  </w:style>
  <w:style w:type="paragraph" w:styleId="Heading4">
    <w:name w:val="heading 4"/>
    <w:basedOn w:val="Normal"/>
    <w:next w:val="Normal"/>
    <w:link w:val="Heading4Char"/>
    <w:uiPriority w:val="9"/>
    <w:qFormat/>
    <w:rsid w:val="001327F0"/>
    <w:pPr>
      <w:keepNext/>
      <w:keepLines/>
      <w:numPr>
        <w:ilvl w:val="3"/>
        <w:numId w:val="1"/>
      </w:numPr>
      <w:spacing w:before="200" w:after="0"/>
      <w:outlineLvl w:val="3"/>
    </w:pPr>
    <w:rPr>
      <w:rFonts w:ascii="Cambria" w:eastAsia="Times New Roman" w:hAnsi="Cambria" w:cs="Times New Roman"/>
      <w:b/>
      <w:bCs/>
      <w:i/>
      <w:iCs/>
    </w:rPr>
  </w:style>
  <w:style w:type="paragraph" w:styleId="Heading5">
    <w:name w:val="heading 5"/>
    <w:basedOn w:val="Normal"/>
    <w:next w:val="Normal"/>
    <w:link w:val="Heading5Char"/>
    <w:uiPriority w:val="9"/>
    <w:qFormat/>
    <w:rsid w:val="001327F0"/>
    <w:pPr>
      <w:keepNext/>
      <w:keepLines/>
      <w:numPr>
        <w:ilvl w:val="4"/>
        <w:numId w:val="1"/>
      </w:numPr>
      <w:spacing w:before="200" w:after="0"/>
      <w:outlineLvl w:val="4"/>
    </w:pPr>
    <w:rPr>
      <w:rFonts w:ascii="Cambria" w:eastAsia="Times New Roman" w:hAnsi="Cambria" w:cs="Times New Roman"/>
    </w:rPr>
  </w:style>
  <w:style w:type="paragraph" w:styleId="Heading6">
    <w:name w:val="heading 6"/>
    <w:basedOn w:val="Normal"/>
    <w:next w:val="Normal"/>
    <w:link w:val="Heading6Char"/>
    <w:uiPriority w:val="9"/>
    <w:qFormat/>
    <w:rsid w:val="001327F0"/>
    <w:pPr>
      <w:keepNext/>
      <w:keepLines/>
      <w:numPr>
        <w:ilvl w:val="5"/>
        <w:numId w:val="1"/>
      </w:numPr>
      <w:spacing w:before="200" w:after="0"/>
      <w:outlineLvl w:val="5"/>
    </w:pPr>
    <w:rPr>
      <w:rFonts w:ascii="Cambria" w:eastAsia="Times New Roman" w:hAnsi="Cambria" w:cs="Times New Roman"/>
      <w:i/>
      <w:iCs/>
    </w:rPr>
  </w:style>
  <w:style w:type="paragraph" w:styleId="Heading7">
    <w:name w:val="heading 7"/>
    <w:basedOn w:val="Normal"/>
    <w:next w:val="Normal"/>
    <w:link w:val="Heading7Char"/>
    <w:uiPriority w:val="9"/>
    <w:qFormat/>
    <w:rsid w:val="001327F0"/>
    <w:pPr>
      <w:keepNext/>
      <w:keepLines/>
      <w:numPr>
        <w:ilvl w:val="6"/>
        <w:numId w:val="1"/>
      </w:numPr>
      <w:spacing w:before="200" w:after="0"/>
      <w:outlineLvl w:val="6"/>
    </w:pPr>
    <w:rPr>
      <w:rFonts w:ascii="Cambria" w:eastAsia="Times New Roman" w:hAnsi="Cambria" w:cs="Times New Roman"/>
      <w:i/>
      <w:iCs/>
    </w:rPr>
  </w:style>
  <w:style w:type="paragraph" w:styleId="Heading8">
    <w:name w:val="heading 8"/>
    <w:basedOn w:val="Normal"/>
    <w:next w:val="Normal"/>
    <w:link w:val="Heading8Char"/>
    <w:uiPriority w:val="9"/>
    <w:qFormat/>
    <w:rsid w:val="001327F0"/>
    <w:pPr>
      <w:keepNext/>
      <w:keepLines/>
      <w:numPr>
        <w:ilvl w:val="7"/>
        <w:numId w:val="1"/>
      </w:numPr>
      <w:spacing w:before="200" w:after="0"/>
      <w:outlineLvl w:val="7"/>
    </w:pPr>
    <w:rPr>
      <w:rFonts w:ascii="Cambria" w:eastAsia="Times New Roman" w:hAnsi="Cambria" w:cs="Times New Roman"/>
      <w:sz w:val="20"/>
      <w:szCs w:val="20"/>
    </w:rPr>
  </w:style>
  <w:style w:type="paragraph" w:styleId="Heading9">
    <w:name w:val="heading 9"/>
    <w:basedOn w:val="Normal"/>
    <w:next w:val="Normal"/>
    <w:link w:val="Heading9Char"/>
    <w:uiPriority w:val="9"/>
    <w:qFormat/>
    <w:rsid w:val="001327F0"/>
    <w:pPr>
      <w:keepNext/>
      <w:keepLines/>
      <w:numPr>
        <w:ilvl w:val="8"/>
        <w:numId w:val="1"/>
      </w:numPr>
      <w:spacing w:before="200" w:after="0"/>
      <w:outlineLvl w:val="8"/>
    </w:pPr>
    <w:rPr>
      <w:rFonts w:ascii="Cambria" w:eastAsia="Times New Roman" w:hAnsi="Cambria" w:cs="Times New Roman"/>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7F0"/>
    <w:rPr>
      <w:rFonts w:ascii="Cambria" w:eastAsia="Times New Roman" w:hAnsi="Cambria" w:cs="Times New Roman"/>
      <w:b/>
      <w:bCs/>
      <w:color w:val="000000"/>
      <w:kern w:val="0"/>
      <w:sz w:val="28"/>
      <w:szCs w:val="28"/>
      <w:lang w:eastAsia="en-GB"/>
      <w14:ligatures w14:val="none"/>
    </w:rPr>
  </w:style>
  <w:style w:type="character" w:customStyle="1" w:styleId="Heading2Char">
    <w:name w:val="Heading 2 Char"/>
    <w:basedOn w:val="DefaultParagraphFont"/>
    <w:link w:val="Heading2"/>
    <w:uiPriority w:val="9"/>
    <w:rsid w:val="001327F0"/>
    <w:rPr>
      <w:rFonts w:ascii="Cambria" w:eastAsia="Times New Roman" w:hAnsi="Cambria" w:cs="Times New Roman"/>
      <w:b/>
      <w:bCs/>
      <w:color w:val="000000"/>
      <w:kern w:val="0"/>
      <w:sz w:val="26"/>
      <w:szCs w:val="26"/>
      <w:lang w:eastAsia="en-GB"/>
      <w14:ligatures w14:val="none"/>
    </w:rPr>
  </w:style>
  <w:style w:type="character" w:customStyle="1" w:styleId="Heading3Char">
    <w:name w:val="Heading 3 Char"/>
    <w:basedOn w:val="DefaultParagraphFont"/>
    <w:link w:val="Heading3"/>
    <w:uiPriority w:val="9"/>
    <w:rsid w:val="001327F0"/>
    <w:rPr>
      <w:rFonts w:ascii="Cambria" w:eastAsia="Times New Roman" w:hAnsi="Cambria" w:cs="Times New Roman"/>
      <w:b/>
      <w:bCs/>
      <w:color w:val="000000"/>
      <w:kern w:val="0"/>
      <w:lang w:eastAsia="en-GB"/>
      <w14:ligatures w14:val="none"/>
    </w:rPr>
  </w:style>
  <w:style w:type="character" w:customStyle="1" w:styleId="Heading4Char">
    <w:name w:val="Heading 4 Char"/>
    <w:basedOn w:val="DefaultParagraphFont"/>
    <w:link w:val="Heading4"/>
    <w:uiPriority w:val="9"/>
    <w:rsid w:val="001327F0"/>
    <w:rPr>
      <w:rFonts w:ascii="Cambria" w:eastAsia="Times New Roman" w:hAnsi="Cambria" w:cs="Times New Roman"/>
      <w:b/>
      <w:bCs/>
      <w:i/>
      <w:iCs/>
      <w:color w:val="000000"/>
      <w:kern w:val="0"/>
      <w:lang w:eastAsia="en-GB"/>
      <w14:ligatures w14:val="none"/>
    </w:rPr>
  </w:style>
  <w:style w:type="character" w:customStyle="1" w:styleId="Heading5Char">
    <w:name w:val="Heading 5 Char"/>
    <w:basedOn w:val="DefaultParagraphFont"/>
    <w:link w:val="Heading5"/>
    <w:uiPriority w:val="9"/>
    <w:rsid w:val="001327F0"/>
    <w:rPr>
      <w:rFonts w:ascii="Cambria" w:eastAsia="Times New Roman" w:hAnsi="Cambria" w:cs="Times New Roman"/>
      <w:color w:val="000000"/>
      <w:kern w:val="0"/>
      <w:lang w:eastAsia="en-GB"/>
      <w14:ligatures w14:val="none"/>
    </w:rPr>
  </w:style>
  <w:style w:type="character" w:customStyle="1" w:styleId="Heading6Char">
    <w:name w:val="Heading 6 Char"/>
    <w:basedOn w:val="DefaultParagraphFont"/>
    <w:link w:val="Heading6"/>
    <w:uiPriority w:val="9"/>
    <w:rsid w:val="001327F0"/>
    <w:rPr>
      <w:rFonts w:ascii="Cambria" w:eastAsia="Times New Roman" w:hAnsi="Cambria" w:cs="Times New Roman"/>
      <w:i/>
      <w:iCs/>
      <w:color w:val="000000"/>
      <w:kern w:val="0"/>
      <w:lang w:eastAsia="en-GB"/>
      <w14:ligatures w14:val="none"/>
    </w:rPr>
  </w:style>
  <w:style w:type="character" w:customStyle="1" w:styleId="Heading7Char">
    <w:name w:val="Heading 7 Char"/>
    <w:basedOn w:val="DefaultParagraphFont"/>
    <w:link w:val="Heading7"/>
    <w:uiPriority w:val="9"/>
    <w:rsid w:val="001327F0"/>
    <w:rPr>
      <w:rFonts w:ascii="Cambria" w:eastAsia="Times New Roman" w:hAnsi="Cambria" w:cs="Times New Roman"/>
      <w:i/>
      <w:iCs/>
      <w:color w:val="000000"/>
      <w:kern w:val="0"/>
      <w:lang w:eastAsia="en-GB"/>
      <w14:ligatures w14:val="none"/>
    </w:rPr>
  </w:style>
  <w:style w:type="character" w:customStyle="1" w:styleId="Heading8Char">
    <w:name w:val="Heading 8 Char"/>
    <w:basedOn w:val="DefaultParagraphFont"/>
    <w:link w:val="Heading8"/>
    <w:uiPriority w:val="9"/>
    <w:rsid w:val="001327F0"/>
    <w:rPr>
      <w:rFonts w:ascii="Cambria" w:eastAsia="Times New Roman" w:hAnsi="Cambria" w:cs="Times New Roman"/>
      <w:color w:val="000000"/>
      <w:kern w:val="0"/>
      <w:sz w:val="20"/>
      <w:szCs w:val="20"/>
      <w:lang w:eastAsia="en-GB"/>
      <w14:ligatures w14:val="none"/>
    </w:rPr>
  </w:style>
  <w:style w:type="character" w:customStyle="1" w:styleId="Heading9Char">
    <w:name w:val="Heading 9 Char"/>
    <w:basedOn w:val="DefaultParagraphFont"/>
    <w:link w:val="Heading9"/>
    <w:uiPriority w:val="9"/>
    <w:rsid w:val="001327F0"/>
    <w:rPr>
      <w:rFonts w:ascii="Cambria" w:eastAsia="Times New Roman" w:hAnsi="Cambria" w:cs="Times New Roman"/>
      <w:i/>
      <w:iCs/>
      <w:color w:val="000000"/>
      <w:kern w:val="0"/>
      <w:sz w:val="20"/>
      <w:szCs w:val="20"/>
      <w:lang w:eastAsia="en-GB"/>
      <w14:ligatures w14:val="none"/>
    </w:rPr>
  </w:style>
  <w:style w:type="paragraph" w:customStyle="1" w:styleId="IgnoredSpacing">
    <w:name w:val="Ignored Spacing"/>
    <w:link w:val="IgnoredSpacingChar"/>
    <w:rsid w:val="001327F0"/>
    <w:pPr>
      <w:spacing w:after="120" w:line="240" w:lineRule="auto"/>
    </w:pPr>
    <w:rPr>
      <w:rFonts w:ascii="Arial" w:eastAsia="Times New Roman" w:hAnsi="Arial" w:cs="Times New Roman"/>
      <w:color w:val="000000"/>
      <w:kern w:val="0"/>
      <w:sz w:val="24"/>
      <w:szCs w:val="24"/>
      <w:lang w:val="en-US"/>
      <w14:ligatures w14:val="none"/>
    </w:rPr>
  </w:style>
  <w:style w:type="character" w:customStyle="1" w:styleId="IgnoredSpacingChar">
    <w:name w:val="Ignored Spacing Char"/>
    <w:link w:val="IgnoredSpacing"/>
    <w:rsid w:val="001327F0"/>
    <w:rPr>
      <w:rFonts w:ascii="Arial" w:eastAsia="Times New Roman" w:hAnsi="Arial" w:cs="Times New Roman"/>
      <w:color w:val="000000"/>
      <w:kern w:val="0"/>
      <w:sz w:val="24"/>
      <w:szCs w:val="24"/>
      <w:lang w:val="en-US"/>
      <w14:ligatures w14:val="none"/>
    </w:rPr>
  </w:style>
  <w:style w:type="paragraph" w:styleId="Header">
    <w:name w:val="header"/>
    <w:basedOn w:val="Normal"/>
    <w:link w:val="HeaderChar"/>
    <w:uiPriority w:val="99"/>
    <w:unhideWhenUsed/>
    <w:rsid w:val="001327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7F0"/>
    <w:rPr>
      <w:rFonts w:ascii="Arial" w:eastAsia="Arial" w:hAnsi="Arial" w:cs="Arial"/>
      <w:color w:val="000000"/>
      <w:kern w:val="0"/>
      <w:lang w:eastAsia="en-GB"/>
      <w14:ligatures w14:val="none"/>
    </w:rPr>
  </w:style>
  <w:style w:type="paragraph" w:styleId="Footer">
    <w:name w:val="footer"/>
    <w:basedOn w:val="Normal"/>
    <w:link w:val="FooterChar"/>
    <w:uiPriority w:val="99"/>
    <w:unhideWhenUsed/>
    <w:rsid w:val="001327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7F0"/>
    <w:rPr>
      <w:rFonts w:ascii="Arial" w:eastAsia="Arial" w:hAnsi="Arial" w:cs="Arial"/>
      <w:color w:val="000000"/>
      <w:kern w:val="0"/>
      <w:lang w:eastAsia="en-GB"/>
      <w14:ligatures w14:val="none"/>
    </w:rPr>
  </w:style>
  <w:style w:type="paragraph" w:customStyle="1" w:styleId="TitleClause">
    <w:name w:val="Title Clause"/>
    <w:basedOn w:val="Normal"/>
    <w:rsid w:val="003C44BD"/>
    <w:pPr>
      <w:keepNext/>
      <w:numPr>
        <w:numId w:val="2"/>
      </w:numPr>
      <w:spacing w:before="240" w:after="240" w:line="300" w:lineRule="atLeast"/>
      <w:jc w:val="both"/>
      <w:outlineLvl w:val="0"/>
    </w:pPr>
    <w:rPr>
      <w:rFonts w:eastAsia="Times New Roman" w:cs="Times New Roman"/>
      <w:b/>
      <w:kern w:val="28"/>
      <w:szCs w:val="20"/>
      <w:lang w:eastAsia="en-US"/>
    </w:rPr>
  </w:style>
  <w:style w:type="paragraph" w:customStyle="1" w:styleId="Untitledsubclause1">
    <w:name w:val="Untitled subclause 1"/>
    <w:basedOn w:val="Normal"/>
    <w:rsid w:val="003C44BD"/>
    <w:pPr>
      <w:numPr>
        <w:ilvl w:val="1"/>
        <w:numId w:val="2"/>
      </w:numPr>
      <w:spacing w:before="280" w:after="120" w:line="300" w:lineRule="atLeast"/>
      <w:jc w:val="both"/>
      <w:outlineLvl w:val="1"/>
    </w:pPr>
    <w:rPr>
      <w:rFonts w:eastAsia="Times New Roman" w:cs="Times New Roman"/>
      <w:szCs w:val="20"/>
      <w:lang w:eastAsia="en-US"/>
    </w:rPr>
  </w:style>
  <w:style w:type="paragraph" w:customStyle="1" w:styleId="Untitledsubclause2">
    <w:name w:val="Untitled subclause 2"/>
    <w:basedOn w:val="Normal"/>
    <w:rsid w:val="003C44BD"/>
    <w:pPr>
      <w:numPr>
        <w:ilvl w:val="2"/>
        <w:numId w:val="2"/>
      </w:numPr>
      <w:spacing w:after="120" w:line="300" w:lineRule="atLeast"/>
      <w:jc w:val="both"/>
      <w:outlineLvl w:val="2"/>
    </w:pPr>
    <w:rPr>
      <w:rFonts w:eastAsia="Times New Roman" w:cs="Times New Roman"/>
      <w:szCs w:val="20"/>
      <w:lang w:eastAsia="en-US"/>
    </w:rPr>
  </w:style>
  <w:style w:type="paragraph" w:customStyle="1" w:styleId="Untitledsubclause3">
    <w:name w:val="Untitled subclause 3"/>
    <w:basedOn w:val="Normal"/>
    <w:rsid w:val="003C44BD"/>
    <w:pPr>
      <w:numPr>
        <w:ilvl w:val="3"/>
        <w:numId w:val="2"/>
      </w:numPr>
      <w:tabs>
        <w:tab w:val="left" w:pos="2261"/>
      </w:tabs>
      <w:spacing w:after="120" w:line="300" w:lineRule="atLeast"/>
      <w:jc w:val="both"/>
      <w:outlineLvl w:val="3"/>
    </w:pPr>
    <w:rPr>
      <w:rFonts w:eastAsia="Times New Roman" w:cs="Times New Roman"/>
      <w:szCs w:val="20"/>
      <w:lang w:eastAsia="en-US"/>
    </w:rPr>
  </w:style>
  <w:style w:type="paragraph" w:customStyle="1" w:styleId="Untitledsubclause4">
    <w:name w:val="Untitled subclause 4"/>
    <w:basedOn w:val="Normal"/>
    <w:rsid w:val="003C44BD"/>
    <w:pPr>
      <w:numPr>
        <w:ilvl w:val="4"/>
        <w:numId w:val="2"/>
      </w:numPr>
      <w:spacing w:after="120" w:line="300" w:lineRule="atLeast"/>
      <w:jc w:val="both"/>
      <w:outlineLvl w:val="4"/>
    </w:pPr>
    <w:rPr>
      <w:rFonts w:eastAsia="Times New Roman" w:cs="Times New Roman"/>
      <w:szCs w:val="20"/>
      <w:lang w:eastAsia="en-US"/>
    </w:rPr>
  </w:style>
  <w:style w:type="paragraph" w:styleId="NoSpacing">
    <w:name w:val="No Spacing"/>
    <w:uiPriority w:val="1"/>
    <w:qFormat/>
    <w:rsid w:val="003C44BD"/>
    <w:pPr>
      <w:spacing w:after="0" w:line="240" w:lineRule="auto"/>
    </w:pPr>
    <w:rPr>
      <w:rFonts w:ascii="Arial" w:eastAsia="Arial" w:hAnsi="Arial" w:cs="Arial"/>
      <w:color w:val="000000"/>
      <w:kern w:val="0"/>
      <w:lang w:eastAsia="en-GB"/>
      <w14:ligatures w14:val="none"/>
    </w:rPr>
  </w:style>
  <w:style w:type="character" w:styleId="PageNumber">
    <w:name w:val="page number"/>
    <w:basedOn w:val="DefaultParagraphFont"/>
    <w:uiPriority w:val="99"/>
    <w:semiHidden/>
    <w:unhideWhenUsed/>
    <w:rsid w:val="00C611C1"/>
  </w:style>
  <w:style w:type="paragraph" w:styleId="ListParagraph">
    <w:name w:val="List Paragraph"/>
    <w:basedOn w:val="Normal"/>
    <w:uiPriority w:val="34"/>
    <w:qFormat/>
    <w:rsid w:val="007D3B1F"/>
    <w:pPr>
      <w:ind w:left="720"/>
      <w:contextualSpacing/>
    </w:pPr>
  </w:style>
  <w:style w:type="character" w:styleId="Hyperlink">
    <w:name w:val="Hyperlink"/>
    <w:basedOn w:val="DefaultParagraphFont"/>
    <w:uiPriority w:val="99"/>
    <w:unhideWhenUsed/>
    <w:rsid w:val="00241DDB"/>
    <w:rPr>
      <w:color w:val="0563C1" w:themeColor="hyperlink"/>
      <w:u w:val="single"/>
    </w:rPr>
  </w:style>
  <w:style w:type="table" w:styleId="TableGrid">
    <w:name w:val="Table Grid"/>
    <w:basedOn w:val="TableNormal"/>
    <w:rsid w:val="001F6E42"/>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867F2"/>
    <w:rPr>
      <w:color w:val="605E5C"/>
      <w:shd w:val="clear" w:color="auto" w:fill="E1DFDD"/>
    </w:rPr>
  </w:style>
  <w:style w:type="paragraph" w:styleId="NormalWeb">
    <w:name w:val="Normal (Web)"/>
    <w:basedOn w:val="Normal"/>
    <w:uiPriority w:val="99"/>
    <w:unhideWhenUsed/>
    <w:rsid w:val="00324B72"/>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PlainTable2">
    <w:name w:val="Plain Table 2"/>
    <w:basedOn w:val="TableNormal"/>
    <w:uiPriority w:val="42"/>
    <w:rsid w:val="002A13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C533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Normal"/>
    <w:uiPriority w:val="1"/>
    <w:qFormat/>
    <w:rsid w:val="00D129DA"/>
    <w:pPr>
      <w:widowControl w:val="0"/>
      <w:autoSpaceDE w:val="0"/>
      <w:autoSpaceDN w:val="0"/>
      <w:spacing w:after="0" w:line="240" w:lineRule="auto"/>
      <w:ind w:left="467"/>
    </w:pPr>
    <w:rPr>
      <w:rFonts w:ascii="Tahoma" w:eastAsia="Tahoma" w:hAnsi="Tahoma" w:cs="Tahoma"/>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49670">
      <w:bodyDiv w:val="1"/>
      <w:marLeft w:val="0"/>
      <w:marRight w:val="0"/>
      <w:marTop w:val="0"/>
      <w:marBottom w:val="0"/>
      <w:divBdr>
        <w:top w:val="none" w:sz="0" w:space="0" w:color="auto"/>
        <w:left w:val="none" w:sz="0" w:space="0" w:color="auto"/>
        <w:bottom w:val="none" w:sz="0" w:space="0" w:color="auto"/>
        <w:right w:val="none" w:sz="0" w:space="0" w:color="auto"/>
      </w:divBdr>
    </w:div>
    <w:div w:id="395015159">
      <w:bodyDiv w:val="1"/>
      <w:marLeft w:val="0"/>
      <w:marRight w:val="0"/>
      <w:marTop w:val="0"/>
      <w:marBottom w:val="0"/>
      <w:divBdr>
        <w:top w:val="none" w:sz="0" w:space="0" w:color="auto"/>
        <w:left w:val="none" w:sz="0" w:space="0" w:color="auto"/>
        <w:bottom w:val="none" w:sz="0" w:space="0" w:color="auto"/>
        <w:right w:val="none" w:sz="0" w:space="0" w:color="auto"/>
      </w:divBdr>
    </w:div>
    <w:div w:id="132582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ba.co.uk/club/about-us/club-policies" TargetMode="Externa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footer" Target="footer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ED3B648BAE25E4F86F6E1673699C733" ma:contentTypeVersion="18" ma:contentTypeDescription="Create a new document." ma:contentTypeScope="" ma:versionID="7c3629bf966d62eb551db867cbba304e">
  <xsd:schema xmlns:xsd="http://www.w3.org/2001/XMLSchema" xmlns:xs="http://www.w3.org/2001/XMLSchema" xmlns:p="http://schemas.microsoft.com/office/2006/metadata/properties" xmlns:ns2="26c1a83d-2b5e-485b-8fe5-b86896726cf4" xmlns:ns3="c99ef656-a387-4a14-8b32-28c7befddcd4" targetNamespace="http://schemas.microsoft.com/office/2006/metadata/properties" ma:root="true" ma:fieldsID="b39f7a1e239314a60dcd0b626438f8d6" ns2:_="" ns3:_="">
    <xsd:import namespace="26c1a83d-2b5e-485b-8fe5-b86896726cf4"/>
    <xsd:import namespace="c99ef656-a387-4a14-8b32-28c7befddc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1a83d-2b5e-485b-8fe5-b86896726c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fd10684-c1b6-46ee-984b-d880a84c59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9ef656-a387-4a14-8b32-28c7befddc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342be7-6477-46f9-9258-aca04e01cda5}" ma:internalName="TaxCatchAll" ma:showField="CatchAllData" ma:web="c99ef656-a387-4a14-8b32-28c7befddc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99ef656-a387-4a14-8b32-28c7befddcd4" xsi:nil="true"/>
    <lcf76f155ced4ddcb4097134ff3c332f xmlns="26c1a83d-2b5e-485b-8fe5-b86896726cf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1A888A-3EE9-4311-98A0-B027346DB1D5}">
  <ds:schemaRefs>
    <ds:schemaRef ds:uri="http://schemas.openxmlformats.org/officeDocument/2006/bibliography"/>
  </ds:schemaRefs>
</ds:datastoreItem>
</file>

<file path=customXml/itemProps2.xml><?xml version="1.0" encoding="utf-8"?>
<ds:datastoreItem xmlns:ds="http://schemas.openxmlformats.org/officeDocument/2006/customXml" ds:itemID="{E2BF378F-C1B8-43B2-B8DA-74AE899E0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1a83d-2b5e-485b-8fe5-b86896726cf4"/>
    <ds:schemaRef ds:uri="c99ef656-a387-4a14-8b32-28c7befddc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7625CA-265A-4241-89AE-23CFEED436BB}">
  <ds:schemaRefs>
    <ds:schemaRef ds:uri="http://schemas.microsoft.com/office/2006/metadata/properties"/>
    <ds:schemaRef ds:uri="http://schemas.microsoft.com/office/infopath/2007/PartnerControls"/>
    <ds:schemaRef ds:uri="c99ef656-a387-4a14-8b32-28c7befddcd4"/>
    <ds:schemaRef ds:uri="26c1a83d-2b5e-485b-8fe5-b86896726cf4"/>
  </ds:schemaRefs>
</ds:datastoreItem>
</file>

<file path=customXml/itemProps4.xml><?xml version="1.0" encoding="utf-8"?>
<ds:datastoreItem xmlns:ds="http://schemas.openxmlformats.org/officeDocument/2006/customXml" ds:itemID="{D41874E2-0932-44FC-A9AA-0215062FE8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834</Words>
  <Characters>4758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Foxall</dc:creator>
  <cp:keywords/>
  <dc:description/>
  <cp:lastModifiedBy>Victoria Dutton</cp:lastModifiedBy>
  <cp:revision>10</cp:revision>
  <cp:lastPrinted>2024-04-05T13:47:00Z</cp:lastPrinted>
  <dcterms:created xsi:type="dcterms:W3CDTF">2026-09-11T15:17:00Z</dcterms:created>
  <dcterms:modified xsi:type="dcterms:W3CDTF">2026-09-11T15:23:00Z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0x010100AED3B648BAE25E4F86F6E1673699C733</vt:lpwstr>
  </property>
  <property fmtid="{D5CDD505-2E9C-101B-9397-08002B2CF9AE}" pid="3" name="MediaServiceImageTags">
    <vt:lpwstr/>
  </property>
</Properties>
</file>