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66"/>
      </w:tblGrid>
      <w:tr w:rsidR="006A7652" w:rsidRPr="00600EAD" w14:paraId="482A7C62" w14:textId="77777777" w:rsidTr="008C4077">
        <w:trPr>
          <w:jc w:val="center"/>
        </w:trPr>
        <w:tc>
          <w:tcPr>
            <w:tcW w:w="10466" w:type="dxa"/>
            <w:tcBorders>
              <w:top w:val="nil"/>
              <w:left w:val="nil"/>
              <w:bottom w:val="nil"/>
              <w:right w:val="nil"/>
            </w:tcBorders>
          </w:tcPr>
          <w:tbl>
            <w:tblPr>
              <w:tblW w:w="1046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66"/>
            </w:tblGrid>
            <w:tr w:rsidR="00FA4B17" w:rsidRPr="00600EAD" w14:paraId="68722571" w14:textId="77777777" w:rsidTr="00D051AE">
              <w:tc>
                <w:tcPr>
                  <w:tcW w:w="10466" w:type="dxa"/>
                  <w:shd w:val="clear" w:color="auto" w:fill="1F497D"/>
                </w:tcPr>
                <w:p w14:paraId="5A6ED1C4" w14:textId="15DCE924" w:rsidR="00FA4B17" w:rsidRPr="0038747E" w:rsidRDefault="00FA4B17" w:rsidP="0038747E">
                  <w:pPr>
                    <w:spacing w:after="0" w:line="240" w:lineRule="auto"/>
                    <w:jc w:val="center"/>
                    <w:rPr>
                      <w:rFonts w:ascii="Arial" w:hAnsi="Arial" w:cs="Arial"/>
                      <w:b/>
                      <w:color w:val="FFFFFF"/>
                      <w:sz w:val="44"/>
                      <w:szCs w:val="48"/>
                    </w:rPr>
                  </w:pPr>
                  <w:r w:rsidRPr="007F1D0D">
                    <w:rPr>
                      <w:rFonts w:ascii="Arial" w:hAnsi="Arial" w:cs="Arial"/>
                      <w:b/>
                      <w:color w:val="FFFFFF"/>
                      <w:sz w:val="44"/>
                      <w:szCs w:val="48"/>
                    </w:rPr>
                    <w:t>Job Advert</w:t>
                  </w:r>
                </w:p>
              </w:tc>
            </w:tr>
            <w:tr w:rsidR="00FA4B17" w:rsidRPr="003D0F0D" w14:paraId="71F450F0" w14:textId="77777777" w:rsidTr="00D051AE">
              <w:tc>
                <w:tcPr>
                  <w:tcW w:w="10466" w:type="dxa"/>
                  <w:shd w:val="clear" w:color="auto" w:fill="FFFFFF"/>
                </w:tcPr>
                <w:tbl>
                  <w:tblPr>
                    <w:tblStyle w:val="TableGrid"/>
                    <w:tblW w:w="0" w:type="auto"/>
                    <w:tblBorders>
                      <w:top w:val="none" w:sz="0" w:space="0" w:color="auto"/>
                      <w:left w:val="none" w:sz="0" w:space="0" w:color="auto"/>
                      <w:bottom w:val="single" w:sz="4" w:space="0" w:color="auto"/>
                      <w:right w:val="none" w:sz="0" w:space="0" w:color="auto"/>
                    </w:tblBorders>
                    <w:tblLook w:val="04A0" w:firstRow="1" w:lastRow="0" w:firstColumn="1" w:lastColumn="0" w:noHBand="0" w:noVBand="1"/>
                  </w:tblPr>
                  <w:tblGrid>
                    <w:gridCol w:w="3034"/>
                    <w:gridCol w:w="6686"/>
                  </w:tblGrid>
                  <w:tr w:rsidR="0038747E" w14:paraId="3168C7E6" w14:textId="77777777" w:rsidTr="00A80FC8">
                    <w:trPr>
                      <w:trHeight w:val="330"/>
                    </w:trPr>
                    <w:tc>
                      <w:tcPr>
                        <w:tcW w:w="3034" w:type="dxa"/>
                      </w:tcPr>
                      <w:p w14:paraId="41F94693" w14:textId="6862F084" w:rsidR="0038747E" w:rsidRPr="00313CB4" w:rsidRDefault="0038747E" w:rsidP="00B522B4">
                        <w:pPr>
                          <w:spacing w:after="0" w:line="240" w:lineRule="auto"/>
                          <w:rPr>
                            <w:rFonts w:cs="Arial"/>
                            <w:b/>
                            <w:color w:val="000000"/>
                            <w:lang w:eastAsia="en-GB"/>
                          </w:rPr>
                        </w:pPr>
                        <w:r w:rsidRPr="00313CB4">
                          <w:rPr>
                            <w:rFonts w:cs="Arial"/>
                            <w:b/>
                            <w:color w:val="000000"/>
                            <w:lang w:eastAsia="en-GB"/>
                          </w:rPr>
                          <w:t>Job Title</w:t>
                        </w:r>
                      </w:p>
                    </w:tc>
                    <w:tc>
                      <w:tcPr>
                        <w:tcW w:w="6686" w:type="dxa"/>
                      </w:tcPr>
                      <w:p w14:paraId="131540EF" w14:textId="724BD46A" w:rsidR="0038747E" w:rsidRDefault="0038747E" w:rsidP="00B522B4">
                        <w:pPr>
                          <w:spacing w:after="0" w:line="240" w:lineRule="auto"/>
                          <w:rPr>
                            <w:rFonts w:cs="Arial"/>
                            <w:color w:val="000000"/>
                            <w:lang w:eastAsia="en-GB"/>
                          </w:rPr>
                        </w:pPr>
                        <w:r>
                          <w:rPr>
                            <w:rFonts w:cs="Arial"/>
                            <w:bCs/>
                            <w:color w:val="000000"/>
                            <w:lang w:eastAsia="en-GB"/>
                          </w:rPr>
                          <w:t>Operations Manager</w:t>
                        </w:r>
                      </w:p>
                    </w:tc>
                  </w:tr>
                  <w:tr w:rsidR="0038747E" w14:paraId="2C5B42D7" w14:textId="77777777" w:rsidTr="00A80FC8">
                    <w:trPr>
                      <w:trHeight w:val="330"/>
                    </w:trPr>
                    <w:tc>
                      <w:tcPr>
                        <w:tcW w:w="3034" w:type="dxa"/>
                      </w:tcPr>
                      <w:p w14:paraId="1BC98970" w14:textId="248C9710" w:rsidR="0038747E" w:rsidRPr="00313CB4" w:rsidRDefault="0038747E" w:rsidP="00B522B4">
                        <w:pPr>
                          <w:spacing w:after="0" w:line="240" w:lineRule="auto"/>
                          <w:rPr>
                            <w:rFonts w:cs="Arial"/>
                            <w:b/>
                            <w:color w:val="000000"/>
                            <w:lang w:eastAsia="en-GB"/>
                          </w:rPr>
                        </w:pPr>
                        <w:r w:rsidRPr="00313CB4">
                          <w:rPr>
                            <w:rFonts w:cs="Arial"/>
                            <w:b/>
                            <w:color w:val="000000"/>
                            <w:lang w:eastAsia="en-GB"/>
                          </w:rPr>
                          <w:t>Department</w:t>
                        </w:r>
                      </w:p>
                    </w:tc>
                    <w:tc>
                      <w:tcPr>
                        <w:tcW w:w="6686" w:type="dxa"/>
                      </w:tcPr>
                      <w:p w14:paraId="1DAA6116" w14:textId="5F3D24F6" w:rsidR="0038747E" w:rsidRDefault="0038747E" w:rsidP="00B522B4">
                        <w:pPr>
                          <w:spacing w:after="0" w:line="240" w:lineRule="auto"/>
                          <w:rPr>
                            <w:rFonts w:cs="Arial"/>
                            <w:color w:val="000000"/>
                            <w:lang w:eastAsia="en-GB"/>
                          </w:rPr>
                        </w:pPr>
                        <w:r>
                          <w:rPr>
                            <w:rFonts w:cs="Arial"/>
                            <w:color w:val="000000"/>
                            <w:lang w:eastAsia="en-GB"/>
                          </w:rPr>
                          <w:t>Bolton Wanderers in the Community</w:t>
                        </w:r>
                      </w:p>
                    </w:tc>
                  </w:tr>
                  <w:tr w:rsidR="0038747E" w14:paraId="0A71CB2F" w14:textId="77777777" w:rsidTr="00A80FC8">
                    <w:trPr>
                      <w:trHeight w:val="330"/>
                    </w:trPr>
                    <w:tc>
                      <w:tcPr>
                        <w:tcW w:w="3034" w:type="dxa"/>
                      </w:tcPr>
                      <w:p w14:paraId="441FEE46" w14:textId="2AA12053" w:rsidR="0038747E" w:rsidRPr="00313CB4" w:rsidRDefault="0038747E" w:rsidP="00B522B4">
                        <w:pPr>
                          <w:spacing w:after="0" w:line="240" w:lineRule="auto"/>
                          <w:rPr>
                            <w:rFonts w:cs="Arial"/>
                            <w:b/>
                            <w:color w:val="000000"/>
                            <w:lang w:eastAsia="en-GB"/>
                          </w:rPr>
                        </w:pPr>
                        <w:r w:rsidRPr="00313CB4">
                          <w:rPr>
                            <w:rFonts w:cs="Arial"/>
                            <w:b/>
                            <w:color w:val="000000"/>
                            <w:lang w:eastAsia="en-GB"/>
                          </w:rPr>
                          <w:t>Reports to</w:t>
                        </w:r>
                      </w:p>
                    </w:tc>
                    <w:tc>
                      <w:tcPr>
                        <w:tcW w:w="6686" w:type="dxa"/>
                      </w:tcPr>
                      <w:p w14:paraId="1804C7CD" w14:textId="7CC87DE0" w:rsidR="0038747E" w:rsidRDefault="0038747E" w:rsidP="00B522B4">
                        <w:pPr>
                          <w:spacing w:after="0" w:line="240" w:lineRule="auto"/>
                          <w:rPr>
                            <w:rFonts w:cs="Arial"/>
                            <w:color w:val="000000"/>
                            <w:lang w:eastAsia="en-GB"/>
                          </w:rPr>
                        </w:pPr>
                        <w:r>
                          <w:rPr>
                            <w:rFonts w:cs="Arial"/>
                            <w:color w:val="000000"/>
                            <w:lang w:eastAsia="en-GB"/>
                          </w:rPr>
                          <w:t>Head of Community</w:t>
                        </w:r>
                      </w:p>
                    </w:tc>
                  </w:tr>
                  <w:tr w:rsidR="0038747E" w14:paraId="0A193D19" w14:textId="77777777" w:rsidTr="00A80FC8">
                    <w:trPr>
                      <w:trHeight w:val="320"/>
                    </w:trPr>
                    <w:tc>
                      <w:tcPr>
                        <w:tcW w:w="3034" w:type="dxa"/>
                      </w:tcPr>
                      <w:p w14:paraId="4A8C7708" w14:textId="58F9EA01" w:rsidR="0038747E" w:rsidRPr="00313CB4" w:rsidRDefault="0038747E" w:rsidP="00B522B4">
                        <w:pPr>
                          <w:spacing w:after="0" w:line="240" w:lineRule="auto"/>
                          <w:rPr>
                            <w:rFonts w:cs="Arial"/>
                            <w:b/>
                            <w:color w:val="000000"/>
                            <w:lang w:eastAsia="en-GB"/>
                          </w:rPr>
                        </w:pPr>
                        <w:r w:rsidRPr="00313CB4">
                          <w:rPr>
                            <w:rFonts w:cs="Arial"/>
                            <w:b/>
                            <w:color w:val="000000"/>
                            <w:lang w:eastAsia="en-GB"/>
                          </w:rPr>
                          <w:t>Salary</w:t>
                        </w:r>
                      </w:p>
                    </w:tc>
                    <w:tc>
                      <w:tcPr>
                        <w:tcW w:w="6686" w:type="dxa"/>
                      </w:tcPr>
                      <w:p w14:paraId="09BF4726" w14:textId="0FF4343A" w:rsidR="0038747E" w:rsidRDefault="0038747E" w:rsidP="00B522B4">
                        <w:pPr>
                          <w:spacing w:after="0" w:line="240" w:lineRule="auto"/>
                          <w:rPr>
                            <w:rFonts w:cs="Arial"/>
                            <w:color w:val="000000"/>
                            <w:lang w:eastAsia="en-GB"/>
                          </w:rPr>
                        </w:pPr>
                        <w:r>
                          <w:rPr>
                            <w:rFonts w:cs="Arial"/>
                            <w:color w:val="000000"/>
                            <w:lang w:eastAsia="en-GB"/>
                          </w:rPr>
                          <w:t>£3</w:t>
                        </w:r>
                        <w:r w:rsidR="006B125E">
                          <w:rPr>
                            <w:rFonts w:cs="Arial"/>
                            <w:color w:val="000000"/>
                            <w:lang w:eastAsia="en-GB"/>
                          </w:rPr>
                          <w:t>5</w:t>
                        </w:r>
                        <w:r>
                          <w:rPr>
                            <w:rFonts w:cs="Arial"/>
                            <w:color w:val="000000"/>
                            <w:lang w:eastAsia="en-GB"/>
                          </w:rPr>
                          <w:t>,000 - £4</w:t>
                        </w:r>
                        <w:r w:rsidR="003E3FB9">
                          <w:rPr>
                            <w:rFonts w:cs="Arial"/>
                            <w:color w:val="000000"/>
                            <w:lang w:eastAsia="en-GB"/>
                          </w:rPr>
                          <w:t>2</w:t>
                        </w:r>
                        <w:r>
                          <w:rPr>
                            <w:rFonts w:cs="Arial"/>
                            <w:color w:val="000000"/>
                            <w:lang w:eastAsia="en-GB"/>
                          </w:rPr>
                          <w:t>,000 per annum</w:t>
                        </w:r>
                      </w:p>
                    </w:tc>
                  </w:tr>
                  <w:tr w:rsidR="0038747E" w14:paraId="15B4FFAF" w14:textId="77777777" w:rsidTr="00A80FC8">
                    <w:trPr>
                      <w:trHeight w:val="330"/>
                    </w:trPr>
                    <w:tc>
                      <w:tcPr>
                        <w:tcW w:w="3034" w:type="dxa"/>
                      </w:tcPr>
                      <w:p w14:paraId="054995B8" w14:textId="7CE0F3CE" w:rsidR="0038747E" w:rsidRPr="00313CB4" w:rsidRDefault="0038747E" w:rsidP="00B522B4">
                        <w:pPr>
                          <w:spacing w:after="0" w:line="240" w:lineRule="auto"/>
                          <w:rPr>
                            <w:rFonts w:cs="Arial"/>
                            <w:b/>
                            <w:color w:val="000000"/>
                            <w:lang w:eastAsia="en-GB"/>
                          </w:rPr>
                        </w:pPr>
                        <w:r w:rsidRPr="00313CB4">
                          <w:rPr>
                            <w:rFonts w:cs="Arial"/>
                            <w:b/>
                            <w:color w:val="000000"/>
                            <w:lang w:eastAsia="en-GB"/>
                          </w:rPr>
                          <w:t>Length of Contract</w:t>
                        </w:r>
                      </w:p>
                    </w:tc>
                    <w:tc>
                      <w:tcPr>
                        <w:tcW w:w="6686" w:type="dxa"/>
                      </w:tcPr>
                      <w:p w14:paraId="730158B5" w14:textId="4068B07B" w:rsidR="0038747E" w:rsidRDefault="0038747E" w:rsidP="00B522B4">
                        <w:pPr>
                          <w:spacing w:after="0" w:line="240" w:lineRule="auto"/>
                          <w:rPr>
                            <w:rFonts w:cs="Arial"/>
                            <w:color w:val="000000"/>
                            <w:lang w:eastAsia="en-GB"/>
                          </w:rPr>
                        </w:pPr>
                        <w:r>
                          <w:rPr>
                            <w:rFonts w:cs="Arial"/>
                            <w:color w:val="000000"/>
                            <w:lang w:eastAsia="en-GB"/>
                          </w:rPr>
                          <w:t>Permanent</w:t>
                        </w:r>
                      </w:p>
                    </w:tc>
                  </w:tr>
                  <w:tr w:rsidR="0038747E" w14:paraId="3A0E0395" w14:textId="77777777" w:rsidTr="00A80FC8">
                    <w:trPr>
                      <w:trHeight w:val="664"/>
                    </w:trPr>
                    <w:tc>
                      <w:tcPr>
                        <w:tcW w:w="3034" w:type="dxa"/>
                      </w:tcPr>
                      <w:p w14:paraId="5BC18DA7" w14:textId="328E1C85" w:rsidR="0038747E" w:rsidRPr="00313CB4" w:rsidRDefault="0038747E" w:rsidP="00B522B4">
                        <w:pPr>
                          <w:spacing w:after="0" w:line="240" w:lineRule="auto"/>
                          <w:rPr>
                            <w:rFonts w:cs="Arial"/>
                            <w:b/>
                            <w:color w:val="000000"/>
                            <w:lang w:eastAsia="en-GB"/>
                          </w:rPr>
                        </w:pPr>
                        <w:r w:rsidRPr="00313CB4">
                          <w:rPr>
                            <w:rFonts w:cs="Arial"/>
                            <w:b/>
                            <w:color w:val="000000"/>
                            <w:lang w:eastAsia="en-GB"/>
                          </w:rPr>
                          <w:t>Hours of Work</w:t>
                        </w:r>
                      </w:p>
                    </w:tc>
                    <w:tc>
                      <w:tcPr>
                        <w:tcW w:w="6686" w:type="dxa"/>
                      </w:tcPr>
                      <w:p w14:paraId="2B641889" w14:textId="75E6B03A" w:rsidR="0038747E" w:rsidRDefault="0038747E" w:rsidP="00B522B4">
                        <w:pPr>
                          <w:spacing w:after="0" w:line="240" w:lineRule="auto"/>
                          <w:rPr>
                            <w:rFonts w:cs="Arial"/>
                            <w:color w:val="000000"/>
                            <w:lang w:eastAsia="en-GB"/>
                          </w:rPr>
                        </w:pPr>
                        <w:r>
                          <w:rPr>
                            <w:rFonts w:cs="Arial"/>
                            <w:color w:val="000000"/>
                            <w:lang w:eastAsia="en-GB"/>
                          </w:rPr>
                          <w:t xml:space="preserve">37.5 </w:t>
                        </w:r>
                        <w:r w:rsidR="00A80FC8">
                          <w:rPr>
                            <w:rFonts w:cs="Arial"/>
                            <w:color w:val="000000"/>
                            <w:lang w:eastAsia="en-GB"/>
                          </w:rPr>
                          <w:t>hours</w:t>
                        </w:r>
                        <w:r>
                          <w:rPr>
                            <w:rFonts w:cs="Arial"/>
                            <w:color w:val="000000"/>
                            <w:lang w:eastAsia="en-GB"/>
                          </w:rPr>
                          <w:br/>
                          <w:t xml:space="preserve">This role may require flexibility to work evenings and weekends. </w:t>
                        </w:r>
                      </w:p>
                    </w:tc>
                  </w:tr>
                  <w:tr w:rsidR="0038747E" w14:paraId="1CC10F9C" w14:textId="77777777" w:rsidTr="00A80FC8">
                    <w:trPr>
                      <w:trHeight w:val="330"/>
                    </w:trPr>
                    <w:tc>
                      <w:tcPr>
                        <w:tcW w:w="3034" w:type="dxa"/>
                      </w:tcPr>
                      <w:p w14:paraId="39D9DB5E" w14:textId="3F4EDB25" w:rsidR="0038747E" w:rsidRPr="00313CB4" w:rsidRDefault="0038747E" w:rsidP="00B522B4">
                        <w:pPr>
                          <w:spacing w:after="0" w:line="240" w:lineRule="auto"/>
                          <w:rPr>
                            <w:rFonts w:cs="Arial"/>
                            <w:b/>
                            <w:color w:val="000000"/>
                            <w:lang w:eastAsia="en-GB"/>
                          </w:rPr>
                        </w:pPr>
                        <w:r w:rsidRPr="00313CB4">
                          <w:rPr>
                            <w:rFonts w:cs="Arial"/>
                            <w:b/>
                            <w:color w:val="000000"/>
                            <w:lang w:eastAsia="en-GB"/>
                          </w:rPr>
                          <w:t>Date Created</w:t>
                        </w:r>
                      </w:p>
                    </w:tc>
                    <w:tc>
                      <w:tcPr>
                        <w:tcW w:w="6686" w:type="dxa"/>
                      </w:tcPr>
                      <w:p w14:paraId="75C18966" w14:textId="6FB02779" w:rsidR="0038747E" w:rsidRDefault="00FD4B13" w:rsidP="00B522B4">
                        <w:pPr>
                          <w:spacing w:after="0" w:line="240" w:lineRule="auto"/>
                          <w:rPr>
                            <w:rFonts w:cs="Arial"/>
                            <w:color w:val="000000"/>
                            <w:lang w:eastAsia="en-GB"/>
                          </w:rPr>
                        </w:pPr>
                        <w:r>
                          <w:rPr>
                            <w:rFonts w:cs="Arial"/>
                            <w:color w:val="000000"/>
                            <w:lang w:eastAsia="en-GB"/>
                          </w:rPr>
                          <w:t>June</w:t>
                        </w:r>
                        <w:r w:rsidR="0038747E">
                          <w:rPr>
                            <w:rFonts w:cs="Arial"/>
                            <w:color w:val="000000"/>
                            <w:lang w:eastAsia="en-GB"/>
                          </w:rPr>
                          <w:t xml:space="preserve"> 2026</w:t>
                        </w:r>
                      </w:p>
                    </w:tc>
                  </w:tr>
                </w:tbl>
                <w:p w14:paraId="52CF1044" w14:textId="77777777" w:rsidR="00B522B4" w:rsidRDefault="00B522B4" w:rsidP="00B522B4">
                  <w:pPr>
                    <w:spacing w:after="0" w:line="240" w:lineRule="auto"/>
                    <w:rPr>
                      <w:rFonts w:cs="Arial"/>
                      <w:b/>
                      <w:color w:val="000000"/>
                      <w:lang w:eastAsia="en-GB"/>
                    </w:rPr>
                  </w:pPr>
                </w:p>
                <w:p w14:paraId="04890A9A" w14:textId="38868F72" w:rsidR="0038747E" w:rsidRDefault="0038747E" w:rsidP="00B522B4">
                  <w:pPr>
                    <w:spacing w:after="0" w:line="240" w:lineRule="auto"/>
                    <w:rPr>
                      <w:rFonts w:cs="Arial"/>
                      <w:b/>
                      <w:color w:val="000000"/>
                      <w:lang w:eastAsia="en-GB"/>
                    </w:rPr>
                  </w:pPr>
                  <w:r w:rsidRPr="0038747E">
                    <w:rPr>
                      <w:rFonts w:cs="Arial"/>
                      <w:b/>
                      <w:color w:val="000000"/>
                      <w:lang w:eastAsia="en-GB"/>
                    </w:rPr>
                    <w:t>We are Bolton Wanderers in the Community. One Club, One Community, One Town.</w:t>
                  </w:r>
                </w:p>
                <w:p w14:paraId="3FA47C16" w14:textId="77777777" w:rsidR="00390B9C" w:rsidRDefault="00390B9C" w:rsidP="00B522B4">
                  <w:pPr>
                    <w:spacing w:after="0" w:line="240" w:lineRule="auto"/>
                    <w:rPr>
                      <w:rFonts w:cs="Arial"/>
                      <w:b/>
                      <w:color w:val="000000"/>
                      <w:lang w:eastAsia="en-GB"/>
                    </w:rPr>
                  </w:pPr>
                </w:p>
                <w:p w14:paraId="42A699A0" w14:textId="73831DBC" w:rsidR="00390B9C" w:rsidRDefault="00390B9C" w:rsidP="008970E7">
                  <w:pPr>
                    <w:spacing w:after="0" w:line="240" w:lineRule="auto"/>
                    <w:jc w:val="center"/>
                    <w:rPr>
                      <w:rFonts w:cs="Arial"/>
                      <w:b/>
                      <w:color w:val="000000"/>
                      <w:lang w:eastAsia="en-GB"/>
                    </w:rPr>
                  </w:pPr>
                  <w:r>
                    <w:rPr>
                      <w:rFonts w:cs="Arial"/>
                      <w:b/>
                      <w:color w:val="000000"/>
                      <w:lang w:eastAsia="en-GB"/>
                    </w:rPr>
                    <w:t>Our Vision</w:t>
                  </w:r>
                </w:p>
                <w:p w14:paraId="1D32ADDC" w14:textId="1C1FB64B" w:rsidR="00390B9C" w:rsidRPr="00AD0C02" w:rsidRDefault="00390B9C" w:rsidP="008970E7">
                  <w:pPr>
                    <w:spacing w:after="0" w:line="240" w:lineRule="auto"/>
                    <w:jc w:val="center"/>
                    <w:rPr>
                      <w:rFonts w:cs="Arial"/>
                      <w:bCs/>
                      <w:color w:val="000000"/>
                      <w:lang w:eastAsia="en-GB"/>
                    </w:rPr>
                  </w:pPr>
                  <w:r w:rsidRPr="00AD0C02">
                    <w:rPr>
                      <w:rFonts w:cs="Arial"/>
                      <w:bCs/>
                      <w:color w:val="000000"/>
                      <w:lang w:eastAsia="en-GB"/>
                    </w:rPr>
                    <w:t>One Bolton Connected in Success.</w:t>
                  </w:r>
                </w:p>
                <w:p w14:paraId="3C243AAA" w14:textId="069B6A90" w:rsidR="00390B9C" w:rsidRPr="00AD0C02" w:rsidRDefault="00AD0C02" w:rsidP="008970E7">
                  <w:pPr>
                    <w:spacing w:after="0" w:line="240" w:lineRule="auto"/>
                    <w:jc w:val="center"/>
                    <w:rPr>
                      <w:rFonts w:cs="Arial"/>
                      <w:bCs/>
                      <w:color w:val="000000"/>
                      <w:lang w:eastAsia="en-GB"/>
                    </w:rPr>
                  </w:pPr>
                  <w:r w:rsidRPr="00AD0C02">
                    <w:rPr>
                      <w:rFonts w:cs="Arial"/>
                      <w:bCs/>
                      <w:color w:val="000000"/>
                      <w:lang w:eastAsia="en-GB"/>
                    </w:rPr>
                    <w:t>Where the power of Bolton Wanderers brings people together, supports communities to thrive, and every individual has the chance to belong, grow, and succeed. </w:t>
                  </w:r>
                </w:p>
                <w:p w14:paraId="364E28CE" w14:textId="77777777" w:rsidR="00390B9C" w:rsidRDefault="00390B9C" w:rsidP="00B522B4">
                  <w:pPr>
                    <w:spacing w:after="0" w:line="240" w:lineRule="auto"/>
                    <w:rPr>
                      <w:rFonts w:cs="Arial"/>
                      <w:b/>
                      <w:color w:val="000000"/>
                      <w:lang w:eastAsia="en-GB"/>
                    </w:rPr>
                  </w:pPr>
                </w:p>
                <w:p w14:paraId="225E4B24" w14:textId="043536E3" w:rsidR="00390B9C" w:rsidRDefault="00390B9C" w:rsidP="008970E7">
                  <w:pPr>
                    <w:spacing w:after="0" w:line="240" w:lineRule="auto"/>
                    <w:jc w:val="center"/>
                    <w:rPr>
                      <w:rFonts w:cs="Arial"/>
                      <w:b/>
                      <w:color w:val="000000"/>
                      <w:lang w:eastAsia="en-GB"/>
                    </w:rPr>
                  </w:pPr>
                  <w:r>
                    <w:rPr>
                      <w:rFonts w:cs="Arial"/>
                      <w:b/>
                      <w:color w:val="000000"/>
                      <w:lang w:eastAsia="en-GB"/>
                    </w:rPr>
                    <w:t>Our Mission</w:t>
                  </w:r>
                </w:p>
                <w:p w14:paraId="23E7C0EC" w14:textId="36942F6A" w:rsidR="008970E7" w:rsidRPr="008970E7" w:rsidRDefault="008970E7" w:rsidP="008970E7">
                  <w:pPr>
                    <w:spacing w:after="0" w:line="240" w:lineRule="auto"/>
                    <w:jc w:val="center"/>
                    <w:rPr>
                      <w:rFonts w:cs="Arial"/>
                      <w:bCs/>
                      <w:color w:val="000000"/>
                      <w:lang w:eastAsia="en-GB"/>
                    </w:rPr>
                  </w:pPr>
                  <w:r w:rsidRPr="008970E7">
                    <w:rPr>
                      <w:rFonts w:cs="Arial"/>
                      <w:bCs/>
                      <w:color w:val="000000"/>
                      <w:lang w:eastAsia="en-GB"/>
                    </w:rPr>
                    <w:t>We listen deeply, act boldly, and stand alongside our communities.</w:t>
                  </w:r>
                </w:p>
                <w:p w14:paraId="17202301" w14:textId="2A75D762" w:rsidR="008970E7" w:rsidRPr="008970E7" w:rsidRDefault="008970E7" w:rsidP="008970E7">
                  <w:pPr>
                    <w:spacing w:after="0" w:line="240" w:lineRule="auto"/>
                    <w:jc w:val="center"/>
                    <w:rPr>
                      <w:rFonts w:cs="Arial"/>
                      <w:bCs/>
                      <w:color w:val="000000"/>
                      <w:lang w:eastAsia="en-GB"/>
                    </w:rPr>
                  </w:pPr>
                  <w:r w:rsidRPr="008970E7">
                    <w:rPr>
                      <w:rFonts w:cs="Arial"/>
                      <w:bCs/>
                      <w:color w:val="000000"/>
                      <w:lang w:eastAsia="en-GB"/>
                    </w:rPr>
                    <w:t>We shape positive futures, break down barriers, and help people live healthier, happier, and more connected lives. </w:t>
                  </w:r>
                </w:p>
                <w:p w14:paraId="4946C3C0" w14:textId="77777777" w:rsidR="00390B9C" w:rsidRDefault="00390B9C" w:rsidP="008970E7">
                  <w:pPr>
                    <w:spacing w:after="0" w:line="240" w:lineRule="auto"/>
                    <w:jc w:val="center"/>
                    <w:rPr>
                      <w:rFonts w:cs="Arial"/>
                      <w:b/>
                      <w:color w:val="000000"/>
                      <w:lang w:eastAsia="en-GB"/>
                    </w:rPr>
                  </w:pPr>
                </w:p>
                <w:p w14:paraId="456876B1" w14:textId="77777777" w:rsidR="00D051AE" w:rsidRDefault="00D051AE" w:rsidP="00B522B4">
                  <w:pPr>
                    <w:spacing w:after="0" w:line="240" w:lineRule="auto"/>
                    <w:rPr>
                      <w:rFonts w:cs="Arial"/>
                      <w:b/>
                      <w:color w:val="000000"/>
                      <w:lang w:eastAsia="en-GB"/>
                    </w:rPr>
                  </w:pPr>
                </w:p>
                <w:p w14:paraId="3DE9122F" w14:textId="0FCF02C8" w:rsidR="00305324" w:rsidRPr="002067EF" w:rsidRDefault="00424A52" w:rsidP="00305324">
                  <w:pPr>
                    <w:pStyle w:val="NormalWeb"/>
                    <w:shd w:val="clear" w:color="auto" w:fill="FFFFFF"/>
                    <w:spacing w:before="0" w:beforeAutospacing="0"/>
                    <w:rPr>
                      <w:rFonts w:ascii="Calibri" w:hAnsi="Calibri" w:cs="Calibri"/>
                      <w:b/>
                      <w:iCs/>
                      <w:spacing w:val="-6"/>
                      <w:sz w:val="22"/>
                      <w:szCs w:val="22"/>
                      <w:shd w:val="clear" w:color="auto" w:fill="FFFFFF"/>
                    </w:rPr>
                  </w:pPr>
                  <w:r w:rsidRPr="002067EF">
                    <w:rPr>
                      <w:rFonts w:ascii="Calibri" w:hAnsi="Calibri" w:cs="Calibri"/>
                      <w:b/>
                      <w:iCs/>
                      <w:sz w:val="22"/>
                      <w:szCs w:val="22"/>
                      <w:lang w:val="en-US"/>
                    </w:rPr>
                    <w:t xml:space="preserve">The purpose of this role is to </w:t>
                  </w:r>
                  <w:r w:rsidR="002067EF">
                    <w:rPr>
                      <w:rFonts w:ascii="Calibri" w:hAnsi="Calibri" w:cs="Calibri"/>
                      <w:b/>
                      <w:iCs/>
                      <w:sz w:val="22"/>
                      <w:szCs w:val="22"/>
                      <w:lang w:val="en-US"/>
                    </w:rPr>
                    <w:t>l</w:t>
                  </w:r>
                  <w:r w:rsidR="002067EF" w:rsidRPr="002067EF">
                    <w:rPr>
                      <w:rStyle w:val="normaltextrun"/>
                      <w:rFonts w:ascii="Calibri" w:hAnsi="Calibri" w:cs="Calibri"/>
                      <w:b/>
                      <w:iCs/>
                      <w:color w:val="000000"/>
                      <w:sz w:val="22"/>
                      <w:szCs w:val="22"/>
                      <w:shd w:val="clear" w:color="auto" w:fill="FFFFFF"/>
                    </w:rPr>
                    <w:t>ead on all business operations within the charity, ensuring the charity is compliant with all regulatory requirements and that the operations of the charity run smoothly. </w:t>
                  </w:r>
                  <w:r w:rsidR="002067EF" w:rsidRPr="002067EF">
                    <w:rPr>
                      <w:rStyle w:val="eop"/>
                      <w:rFonts w:ascii="Calibri" w:hAnsi="Calibri" w:cs="Calibri"/>
                      <w:b/>
                      <w:iCs/>
                      <w:color w:val="000000"/>
                      <w:sz w:val="22"/>
                      <w:szCs w:val="22"/>
                      <w:shd w:val="clear" w:color="auto" w:fill="FFFFFF"/>
                    </w:rPr>
                    <w:t> </w:t>
                  </w:r>
                </w:p>
                <w:p w14:paraId="1FC3C794" w14:textId="517953E4" w:rsidR="00FA4B17" w:rsidRPr="003D7A8E" w:rsidRDefault="00FA4B17" w:rsidP="00FA4B17">
                  <w:pPr>
                    <w:spacing w:after="0" w:line="240" w:lineRule="auto"/>
                    <w:contextualSpacing/>
                    <w:rPr>
                      <w:rFonts w:eastAsia="Times New Roman" w:cs="Arial"/>
                      <w:color w:val="000000"/>
                      <w:lang w:eastAsia="en-GB"/>
                    </w:rPr>
                  </w:pPr>
                  <w:r w:rsidRPr="003D7A8E">
                    <w:rPr>
                      <w:rFonts w:eastAsia="Times New Roman" w:cs="Arial"/>
                      <w:b/>
                      <w:color w:val="000000"/>
                      <w:lang w:eastAsia="en-GB"/>
                    </w:rPr>
                    <w:t>The Location:</w:t>
                  </w:r>
                  <w:r w:rsidRPr="003D7A8E">
                    <w:rPr>
                      <w:rFonts w:eastAsia="Times New Roman" w:cs="Arial"/>
                      <w:color w:val="000000"/>
                      <w:lang w:eastAsia="en-GB"/>
                    </w:rPr>
                    <w:t xml:space="preserve"> </w:t>
                  </w:r>
                  <w:r w:rsidRPr="003D7A8E">
                    <w:rPr>
                      <w:rFonts w:eastAsia="Times New Roman" w:cs="Arial"/>
                      <w:lang w:eastAsia="en-GB"/>
                    </w:rPr>
                    <w:t xml:space="preserve">Bolton Wanderers </w:t>
                  </w:r>
                  <w:r w:rsidR="004C14A3">
                    <w:rPr>
                      <w:rFonts w:eastAsia="Times New Roman" w:cs="Arial"/>
                      <w:lang w:eastAsia="en-GB"/>
                    </w:rPr>
                    <w:t xml:space="preserve">in the Community </w:t>
                  </w:r>
                  <w:r w:rsidRPr="003D7A8E">
                    <w:rPr>
                      <w:rFonts w:eastAsia="Times New Roman" w:cs="Arial"/>
                      <w:color w:val="000000"/>
                      <w:lang w:eastAsia="en-GB"/>
                    </w:rPr>
                    <w:t xml:space="preserve">is based at the </w:t>
                  </w:r>
                  <w:proofErr w:type="spellStart"/>
                  <w:r w:rsidR="00084F48">
                    <w:rPr>
                      <w:rFonts w:eastAsia="Times New Roman" w:cs="Arial"/>
                      <w:color w:val="000000"/>
                      <w:lang w:eastAsia="en-GB"/>
                    </w:rPr>
                    <w:t>Toughsheet</w:t>
                  </w:r>
                  <w:proofErr w:type="spellEnd"/>
                  <w:r w:rsidR="00084F48">
                    <w:rPr>
                      <w:rFonts w:eastAsia="Times New Roman" w:cs="Arial"/>
                      <w:color w:val="000000"/>
                      <w:lang w:eastAsia="en-GB"/>
                    </w:rPr>
                    <w:t xml:space="preserve"> Community</w:t>
                  </w:r>
                  <w:r w:rsidRPr="003D7A8E">
                    <w:rPr>
                      <w:rFonts w:eastAsia="Times New Roman" w:cs="Arial"/>
                      <w:color w:val="000000"/>
                      <w:lang w:eastAsia="en-GB"/>
                    </w:rPr>
                    <w:t xml:space="preserve"> Stadium, the home of Bolton Wanderers Football Club. </w:t>
                  </w:r>
                </w:p>
                <w:p w14:paraId="186B10F5" w14:textId="77777777" w:rsidR="000C4882" w:rsidRDefault="000C4882" w:rsidP="00FA4B17">
                  <w:pPr>
                    <w:spacing w:after="0" w:line="240" w:lineRule="auto"/>
                    <w:contextualSpacing/>
                    <w:rPr>
                      <w:rFonts w:eastAsia="Times New Roman" w:cs="Arial"/>
                      <w:b/>
                      <w:color w:val="000000"/>
                      <w:lang w:eastAsia="en-GB"/>
                    </w:rPr>
                  </w:pPr>
                </w:p>
                <w:p w14:paraId="5E76396E" w14:textId="77777777" w:rsidR="00FA4B17" w:rsidRPr="003D7A8E" w:rsidRDefault="00FA4B17" w:rsidP="00FA4B17">
                  <w:pPr>
                    <w:spacing w:after="0" w:line="240" w:lineRule="auto"/>
                    <w:contextualSpacing/>
                    <w:rPr>
                      <w:rFonts w:eastAsia="Times New Roman" w:cs="Arial"/>
                      <w:b/>
                      <w:color w:val="000000"/>
                      <w:lang w:eastAsia="en-GB"/>
                    </w:rPr>
                  </w:pPr>
                  <w:r w:rsidRPr="003D7A8E">
                    <w:rPr>
                      <w:rFonts w:eastAsia="Times New Roman" w:cs="Arial"/>
                      <w:b/>
                      <w:color w:val="000000"/>
                      <w:lang w:eastAsia="en-GB"/>
                    </w:rPr>
                    <w:t>Why Should You Apply?</w:t>
                  </w:r>
                </w:p>
                <w:p w14:paraId="7886142A" w14:textId="71B4CF05" w:rsidR="00FA4B17" w:rsidRPr="003D7A8E" w:rsidRDefault="00FA4B17">
                  <w:pPr>
                    <w:numPr>
                      <w:ilvl w:val="0"/>
                      <w:numId w:val="1"/>
                    </w:numPr>
                    <w:spacing w:after="0" w:line="240" w:lineRule="auto"/>
                    <w:contextualSpacing/>
                    <w:rPr>
                      <w:rFonts w:eastAsia="Times New Roman" w:cs="Arial"/>
                      <w:lang w:val="en-US" w:eastAsia="en-GB"/>
                    </w:rPr>
                  </w:pPr>
                  <w:r w:rsidRPr="003D7A8E">
                    <w:rPr>
                      <w:rFonts w:eastAsia="Times New Roman" w:cs="Arial"/>
                      <w:color w:val="000000"/>
                      <w:lang w:val="en-US" w:eastAsia="en-GB"/>
                    </w:rPr>
                    <w:t xml:space="preserve">Work for a </w:t>
                  </w:r>
                  <w:r w:rsidR="002067EF" w:rsidRPr="003D7A8E">
                    <w:rPr>
                      <w:rFonts w:eastAsia="Times New Roman" w:cs="Arial"/>
                      <w:color w:val="000000"/>
                      <w:lang w:val="en-US" w:eastAsia="en-GB"/>
                    </w:rPr>
                    <w:t>forward-thinking</w:t>
                  </w:r>
                  <w:r w:rsidRPr="003D7A8E">
                    <w:rPr>
                      <w:rFonts w:eastAsia="Times New Roman" w:cs="Arial"/>
                      <w:color w:val="000000"/>
                      <w:lang w:val="en-US" w:eastAsia="en-GB"/>
                    </w:rPr>
                    <w:t>, progressive cha</w:t>
                  </w:r>
                  <w:r w:rsidRPr="003D7A8E">
                    <w:rPr>
                      <w:rFonts w:eastAsia="Times New Roman" w:cs="Arial"/>
                      <w:lang w:val="en-US" w:eastAsia="en-GB"/>
                    </w:rPr>
                    <w:t xml:space="preserve">rity that </w:t>
                  </w:r>
                  <w:proofErr w:type="gramStart"/>
                  <w:r w:rsidRPr="003D7A8E">
                    <w:rPr>
                      <w:rFonts w:eastAsia="Times New Roman" w:cs="Arial"/>
                      <w:lang w:val="en-US" w:eastAsia="en-GB"/>
                    </w:rPr>
                    <w:t>makes</w:t>
                  </w:r>
                  <w:proofErr w:type="gramEnd"/>
                  <w:r w:rsidRPr="003D7A8E">
                    <w:rPr>
                      <w:rFonts w:eastAsia="Times New Roman" w:cs="Arial"/>
                      <w:lang w:val="en-US" w:eastAsia="en-GB"/>
                    </w:rPr>
                    <w:t xml:space="preserve"> a positive impact on </w:t>
                  </w:r>
                  <w:proofErr w:type="gramStart"/>
                  <w:r w:rsidRPr="003D7A8E">
                    <w:rPr>
                      <w:rFonts w:eastAsia="Times New Roman" w:cs="Arial"/>
                      <w:lang w:val="en-US" w:eastAsia="en-GB"/>
                    </w:rPr>
                    <w:t>peoples</w:t>
                  </w:r>
                  <w:r w:rsidR="005735E6">
                    <w:rPr>
                      <w:rFonts w:eastAsia="Times New Roman" w:cs="Arial"/>
                      <w:lang w:val="en-US" w:eastAsia="en-GB"/>
                    </w:rPr>
                    <w:t>’</w:t>
                  </w:r>
                  <w:proofErr w:type="gramEnd"/>
                  <w:r w:rsidRPr="003D7A8E">
                    <w:rPr>
                      <w:rFonts w:eastAsia="Times New Roman" w:cs="Arial"/>
                      <w:lang w:val="en-US" w:eastAsia="en-GB"/>
                    </w:rPr>
                    <w:t xml:space="preserve"> lives. </w:t>
                  </w:r>
                </w:p>
                <w:p w14:paraId="4AC07BFA" w14:textId="4076D6C5" w:rsidR="00FA4B17" w:rsidRPr="003D7A8E" w:rsidRDefault="00FA4B17">
                  <w:pPr>
                    <w:numPr>
                      <w:ilvl w:val="0"/>
                      <w:numId w:val="1"/>
                    </w:numPr>
                    <w:spacing w:after="0" w:line="240" w:lineRule="auto"/>
                    <w:contextualSpacing/>
                    <w:rPr>
                      <w:rFonts w:eastAsia="Times New Roman" w:cs="Arial"/>
                      <w:lang w:val="en-US" w:eastAsia="en-GB"/>
                    </w:rPr>
                  </w:pPr>
                  <w:r w:rsidRPr="003D7A8E">
                    <w:rPr>
                      <w:rFonts w:eastAsia="Times New Roman" w:cs="Arial"/>
                      <w:lang w:val="en-US" w:eastAsia="en-GB"/>
                    </w:rPr>
                    <w:t>Great benefits includ</w:t>
                  </w:r>
                  <w:r w:rsidR="00011899">
                    <w:rPr>
                      <w:rFonts w:eastAsia="Times New Roman" w:cs="Arial"/>
                      <w:lang w:val="en-US" w:eastAsia="en-GB"/>
                    </w:rPr>
                    <w:t xml:space="preserve">ing </w:t>
                  </w:r>
                  <w:r w:rsidR="0057340D">
                    <w:rPr>
                      <w:rFonts w:eastAsia="Times New Roman" w:cs="Arial"/>
                      <w:lang w:val="en-US" w:eastAsia="en-GB"/>
                    </w:rPr>
                    <w:t>t</w:t>
                  </w:r>
                  <w:r w:rsidR="00011899">
                    <w:rPr>
                      <w:rFonts w:eastAsia="Times New Roman" w:cs="Arial"/>
                      <w:lang w:val="en-US" w:eastAsia="en-GB"/>
                    </w:rPr>
                    <w:t>wo Bolton Wanderers Season</w:t>
                  </w:r>
                  <w:r w:rsidR="002A1996">
                    <w:rPr>
                      <w:rFonts w:eastAsia="Times New Roman" w:cs="Arial"/>
                      <w:lang w:val="en-US" w:eastAsia="en-GB"/>
                    </w:rPr>
                    <w:t xml:space="preserve"> Tickets</w:t>
                  </w:r>
                  <w:r w:rsidR="00011899">
                    <w:rPr>
                      <w:rFonts w:eastAsia="Times New Roman" w:cs="Arial"/>
                      <w:lang w:val="en-US" w:eastAsia="en-GB"/>
                    </w:rPr>
                    <w:t xml:space="preserve">, </w:t>
                  </w:r>
                  <w:r w:rsidRPr="003D7A8E">
                    <w:rPr>
                      <w:rFonts w:eastAsia="Times New Roman" w:cs="Arial"/>
                      <w:lang w:val="en-US" w:eastAsia="en-GB"/>
                    </w:rPr>
                    <w:t xml:space="preserve">Health and Pension Package, </w:t>
                  </w:r>
                  <w:r w:rsidR="0057340D">
                    <w:rPr>
                      <w:rFonts w:eastAsia="Times New Roman" w:cs="Arial"/>
                      <w:lang w:eastAsia="en-GB"/>
                    </w:rPr>
                    <w:t>a commitment to CPD opportunities for staff and</w:t>
                  </w:r>
                  <w:r w:rsidRPr="003D7A8E">
                    <w:rPr>
                      <w:rFonts w:eastAsia="Times New Roman" w:cs="Arial"/>
                      <w:lang w:eastAsia="en-GB"/>
                    </w:rPr>
                    <w:t xml:space="preserve"> free staff parking onsite.  </w:t>
                  </w:r>
                </w:p>
                <w:p w14:paraId="420F569E" w14:textId="77777777" w:rsidR="002067EF" w:rsidRDefault="002067EF" w:rsidP="00FA4B17">
                  <w:pPr>
                    <w:spacing w:after="0"/>
                    <w:contextualSpacing/>
                  </w:pPr>
                </w:p>
                <w:p w14:paraId="0878A2D3" w14:textId="78612683" w:rsidR="00FA4B17" w:rsidRPr="003D7A8E" w:rsidRDefault="002067EF" w:rsidP="00FA4B17">
                  <w:pPr>
                    <w:spacing w:after="0"/>
                    <w:contextualSpacing/>
                    <w:rPr>
                      <w:rFonts w:eastAsia="Times New Roman" w:cs="Arial"/>
                      <w:b/>
                      <w:lang w:eastAsia="en-GB"/>
                    </w:rPr>
                  </w:pPr>
                  <w:r w:rsidRPr="003D7A8E">
                    <w:t>For an informal discussion on the role or for more information please call 01204 673790.</w:t>
                  </w:r>
                </w:p>
                <w:p w14:paraId="3C8916DE" w14:textId="77777777" w:rsidR="002067EF" w:rsidRDefault="002067EF" w:rsidP="00456A16">
                  <w:pPr>
                    <w:spacing w:after="0"/>
                    <w:contextualSpacing/>
                    <w:rPr>
                      <w:rFonts w:eastAsia="Times New Roman" w:cs="Arial"/>
                      <w:b/>
                      <w:u w:val="single"/>
                      <w:lang w:eastAsia="en-GB"/>
                    </w:rPr>
                  </w:pPr>
                </w:p>
                <w:p w14:paraId="7E2E490E" w14:textId="7E85211B" w:rsidR="00BF3279" w:rsidRPr="004A3AEE" w:rsidRDefault="002067EF" w:rsidP="002067EF">
                  <w:pPr>
                    <w:spacing w:after="0"/>
                    <w:contextualSpacing/>
                    <w:rPr>
                      <w:rFonts w:eastAsia="Times New Roman" w:cs="Arial"/>
                      <w:b/>
                      <w:u w:val="single"/>
                      <w:lang w:eastAsia="en-GB"/>
                    </w:rPr>
                  </w:pPr>
                  <w:r w:rsidRPr="004A3AEE">
                    <w:rPr>
                      <w:rFonts w:eastAsia="Times New Roman" w:cs="Arial"/>
                      <w:b/>
                      <w:u w:val="single"/>
                      <w:lang w:eastAsia="en-GB"/>
                    </w:rPr>
                    <w:t xml:space="preserve">Applications close </w:t>
                  </w:r>
                  <w:r w:rsidR="007336BE" w:rsidRPr="004A3AEE">
                    <w:rPr>
                      <w:rFonts w:eastAsia="Times New Roman" w:cs="Arial"/>
                      <w:b/>
                      <w:u w:val="single"/>
                      <w:lang w:eastAsia="en-GB"/>
                    </w:rPr>
                    <w:t>Monday 6</w:t>
                  </w:r>
                  <w:r w:rsidR="007336BE" w:rsidRPr="004A3AEE">
                    <w:rPr>
                      <w:rFonts w:eastAsia="Times New Roman" w:cs="Arial"/>
                      <w:b/>
                      <w:u w:val="single"/>
                      <w:vertAlign w:val="superscript"/>
                      <w:lang w:eastAsia="en-GB"/>
                    </w:rPr>
                    <w:t>th</w:t>
                  </w:r>
                  <w:r w:rsidR="007336BE" w:rsidRPr="004A3AEE">
                    <w:rPr>
                      <w:rFonts w:eastAsia="Times New Roman" w:cs="Arial"/>
                      <w:b/>
                      <w:u w:val="single"/>
                      <w:lang w:eastAsia="en-GB"/>
                    </w:rPr>
                    <w:t xml:space="preserve"> July </w:t>
                  </w:r>
                  <w:r w:rsidRPr="004A3AEE">
                    <w:rPr>
                      <w:rFonts w:eastAsia="Times New Roman" w:cs="Arial"/>
                      <w:b/>
                      <w:u w:val="single"/>
                      <w:lang w:eastAsia="en-GB"/>
                    </w:rPr>
                    <w:t xml:space="preserve">at 5pm. </w:t>
                  </w:r>
                </w:p>
                <w:p w14:paraId="22F37C4D" w14:textId="67B8A7EB" w:rsidR="002067EF" w:rsidRPr="002067EF" w:rsidRDefault="002067EF" w:rsidP="002067EF">
                  <w:pPr>
                    <w:spacing w:after="0"/>
                    <w:contextualSpacing/>
                    <w:rPr>
                      <w:rFonts w:eastAsia="Times New Roman" w:cs="Arial"/>
                      <w:b/>
                      <w:u w:val="single"/>
                      <w:lang w:eastAsia="en-GB"/>
                    </w:rPr>
                  </w:pPr>
                </w:p>
              </w:tc>
            </w:tr>
          </w:tbl>
          <w:p w14:paraId="44D20584" w14:textId="77777777" w:rsidR="006A7652" w:rsidRPr="00600EAD" w:rsidRDefault="006A7652" w:rsidP="007D5E82">
            <w:pPr>
              <w:spacing w:after="0" w:line="240" w:lineRule="auto"/>
            </w:pPr>
          </w:p>
        </w:tc>
      </w:tr>
    </w:tbl>
    <w:p w14:paraId="1811112E" w14:textId="77777777" w:rsidR="00A26B0B" w:rsidRDefault="00A26B0B" w:rsidP="00FB275C">
      <w:pPr>
        <w:spacing w:after="0" w:line="240" w:lineRule="auto"/>
        <w:rPr>
          <w:rFonts w:cs="Arial"/>
          <w:b/>
          <w:bCs/>
          <w:color w:val="000000"/>
          <w:sz w:val="24"/>
          <w:szCs w:val="24"/>
          <w:lang w:eastAsia="en-GB"/>
        </w:rPr>
      </w:pPr>
    </w:p>
    <w:tbl>
      <w:tblPr>
        <w:tblW w:w="10319" w:type="dxa"/>
        <w:tblInd w:w="1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19"/>
      </w:tblGrid>
      <w:tr w:rsidR="00D051AE" w:rsidRPr="00D051AE" w14:paraId="6D96BDB6" w14:textId="77777777" w:rsidTr="00D051AE">
        <w:tc>
          <w:tcPr>
            <w:tcW w:w="10319" w:type="dxa"/>
            <w:tcBorders>
              <w:top w:val="nil"/>
              <w:left w:val="single" w:sz="4" w:space="0" w:color="auto"/>
              <w:bottom w:val="single" w:sz="12" w:space="0" w:color="auto"/>
              <w:right w:val="single" w:sz="4" w:space="0" w:color="auto"/>
            </w:tcBorders>
            <w:shd w:val="clear" w:color="auto" w:fill="1F497D"/>
            <w:hideMark/>
          </w:tcPr>
          <w:p w14:paraId="7C37391B" w14:textId="77777777" w:rsidR="00D051AE" w:rsidRPr="00D051AE" w:rsidRDefault="00D051AE" w:rsidP="00D051AE">
            <w:pPr>
              <w:spacing w:after="0" w:line="240" w:lineRule="auto"/>
              <w:jc w:val="center"/>
              <w:textAlignment w:val="baseline"/>
              <w:rPr>
                <w:rFonts w:ascii="Segoe UI" w:eastAsia="Times New Roman" w:hAnsi="Segoe UI" w:cs="Segoe UI"/>
                <w:color w:val="F5F5F5"/>
                <w:sz w:val="18"/>
                <w:szCs w:val="18"/>
                <w:lang w:eastAsia="en-GB"/>
              </w:rPr>
            </w:pPr>
            <w:r w:rsidRPr="00D051AE">
              <w:rPr>
                <w:rFonts w:ascii="Arial" w:eastAsia="Times New Roman" w:hAnsi="Arial" w:cs="Arial"/>
                <w:b/>
                <w:bCs/>
                <w:color w:val="FFFFFF"/>
                <w:sz w:val="52"/>
                <w:szCs w:val="52"/>
                <w:lang w:eastAsia="en-GB"/>
              </w:rPr>
              <w:t>Job Description</w:t>
            </w:r>
            <w:r w:rsidRPr="00D051AE">
              <w:rPr>
                <w:rFonts w:ascii="Arial" w:eastAsia="Times New Roman" w:hAnsi="Arial" w:cs="Arial"/>
                <w:color w:val="FFFFFF"/>
                <w:sz w:val="52"/>
                <w:szCs w:val="52"/>
                <w:lang w:eastAsia="en-GB"/>
              </w:rPr>
              <w:t> </w:t>
            </w:r>
          </w:p>
        </w:tc>
      </w:tr>
      <w:tr w:rsidR="00D051AE" w:rsidRPr="00D051AE" w14:paraId="3D29B296" w14:textId="77777777" w:rsidTr="00D051AE">
        <w:tc>
          <w:tcPr>
            <w:tcW w:w="10319" w:type="dxa"/>
            <w:tcBorders>
              <w:top w:val="single" w:sz="12" w:space="0" w:color="1F497D"/>
              <w:left w:val="single" w:sz="4" w:space="0" w:color="000000"/>
              <w:bottom w:val="single" w:sz="12" w:space="0" w:color="1F497D"/>
              <w:right w:val="single" w:sz="4" w:space="0" w:color="000000"/>
            </w:tcBorders>
            <w:shd w:val="clear" w:color="auto" w:fill="FFFFFF"/>
            <w:hideMark/>
          </w:tcPr>
          <w:p w14:paraId="4AF8E787"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b/>
                <w:bCs/>
                <w:color w:val="000000"/>
                <w:lang w:eastAsia="en-GB"/>
              </w:rPr>
              <w:t>Job Title: </w:t>
            </w:r>
            <w:r w:rsidRPr="00D051AE">
              <w:rPr>
                <w:rFonts w:eastAsia="Times New Roman" w:cs="Calibri"/>
                <w:color w:val="000000"/>
                <w:lang w:eastAsia="en-GB"/>
              </w:rPr>
              <w:t>Operations Manager  </w:t>
            </w:r>
          </w:p>
          <w:p w14:paraId="49D6FBFC"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color w:val="000000"/>
                <w:lang w:eastAsia="en-GB"/>
              </w:rPr>
              <w:t> </w:t>
            </w:r>
          </w:p>
          <w:p w14:paraId="578DD97F"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b/>
                <w:bCs/>
                <w:color w:val="000000"/>
                <w:lang w:eastAsia="en-GB"/>
              </w:rPr>
              <w:t>Responsible to: </w:t>
            </w:r>
            <w:r w:rsidRPr="00D051AE">
              <w:rPr>
                <w:rFonts w:eastAsia="Times New Roman" w:cs="Calibri"/>
                <w:color w:val="000000"/>
                <w:lang w:eastAsia="en-GB"/>
              </w:rPr>
              <w:t>Head of Community </w:t>
            </w:r>
          </w:p>
          <w:p w14:paraId="77DDCD00"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b/>
                <w:bCs/>
                <w:lang w:eastAsia="en-GB"/>
              </w:rPr>
              <w:t>Responsible for: </w:t>
            </w:r>
            <w:r w:rsidRPr="00D051AE">
              <w:rPr>
                <w:rFonts w:eastAsia="Times New Roman" w:cs="Calibri"/>
                <w:lang w:eastAsia="en-GB"/>
              </w:rPr>
              <w:t>Business Support Team </w:t>
            </w:r>
          </w:p>
          <w:p w14:paraId="130E8079"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b/>
                <w:bCs/>
                <w:lang w:eastAsia="en-GB"/>
              </w:rPr>
              <w:t>Budget Responsibilities: </w:t>
            </w:r>
            <w:r w:rsidRPr="00D051AE">
              <w:rPr>
                <w:rFonts w:eastAsia="Times New Roman" w:cs="Calibri"/>
                <w:lang w:eastAsia="en-GB"/>
              </w:rPr>
              <w:t>Business team budget  </w:t>
            </w:r>
          </w:p>
          <w:p w14:paraId="2E636505"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lang w:eastAsia="en-GB"/>
              </w:rPr>
              <w:t> </w:t>
            </w:r>
          </w:p>
          <w:p w14:paraId="36273A19"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b/>
                <w:bCs/>
                <w:lang w:eastAsia="en-GB"/>
              </w:rPr>
              <w:lastRenderedPageBreak/>
              <w:t>Purpose of role</w:t>
            </w:r>
            <w:r w:rsidRPr="00D051AE">
              <w:rPr>
                <w:rFonts w:eastAsia="Times New Roman" w:cs="Calibri"/>
                <w:lang w:eastAsia="en-GB"/>
              </w:rPr>
              <w:t>:  </w:t>
            </w:r>
          </w:p>
          <w:p w14:paraId="19EC9D49"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lang w:eastAsia="en-GB"/>
              </w:rPr>
              <w:t>Lead on all business operations within the charity, ensuring the charity is compliant with all regulatory requirements and that the operations of the charity run smoothly.  </w:t>
            </w:r>
          </w:p>
          <w:p w14:paraId="255AC8F2" w14:textId="77777777"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lang w:eastAsia="en-GB"/>
              </w:rPr>
              <w:t> </w:t>
            </w:r>
          </w:p>
          <w:p w14:paraId="26DBB412" w14:textId="77777777" w:rsidR="00D051AE" w:rsidRDefault="00D051AE" w:rsidP="00D051AE">
            <w:pPr>
              <w:spacing w:after="0" w:line="240" w:lineRule="auto"/>
              <w:textAlignment w:val="baseline"/>
              <w:rPr>
                <w:rFonts w:eastAsia="Times New Roman" w:cs="Calibri"/>
                <w:lang w:eastAsia="en-GB"/>
              </w:rPr>
            </w:pPr>
            <w:r w:rsidRPr="00D051AE">
              <w:rPr>
                <w:rFonts w:eastAsia="Times New Roman" w:cs="Calibri"/>
                <w:b/>
                <w:bCs/>
                <w:lang w:eastAsia="en-GB"/>
              </w:rPr>
              <w:t>Main duties and responsibilities</w:t>
            </w:r>
            <w:r w:rsidRPr="00D051AE">
              <w:rPr>
                <w:rFonts w:eastAsia="Times New Roman" w:cs="Calibri"/>
                <w:lang w:eastAsia="en-GB"/>
              </w:rPr>
              <w:t>:  </w:t>
            </w:r>
          </w:p>
          <w:p w14:paraId="6A682CEB"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Lead and support office and operational teams, fostering a positive and inclusive culture. </w:t>
            </w:r>
          </w:p>
          <w:p w14:paraId="44A077BF"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Provide reports to the SLT on key governance and quality assurance activities, emerging risks and recommend suggested operational improvements. </w:t>
            </w:r>
          </w:p>
          <w:p w14:paraId="6C11A590"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Manage recruitment, workforce development and performance procedures, working closely with the Football Club’s People team.  </w:t>
            </w:r>
          </w:p>
          <w:p w14:paraId="3D913576"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Oversee budgets, service level agreements and resource allocations. </w:t>
            </w:r>
          </w:p>
          <w:p w14:paraId="12D09BF4"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Lead on and ensure compliance with health and safety, safeguarding &amp; data protection policies &amp; procedures. </w:t>
            </w:r>
          </w:p>
          <w:p w14:paraId="7A7C05B6"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Implement effective processes and arrangements for managing and mitigating risk, including oversight of risk management systems. </w:t>
            </w:r>
          </w:p>
          <w:p w14:paraId="0FE6C0B7"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Lead on the Premier League Charitable Fund/English Football League in the Communities ’Capability Code of Practice process ensuring full operational compliance. </w:t>
            </w:r>
          </w:p>
          <w:p w14:paraId="76A05E31" w14:textId="77777777" w:rsidR="007F2F57" w:rsidRPr="007F2F57"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To manage and lead on the Charity’s policies, reviewing and writing amendments to policies in line with review dates and/or any regulatory/compliance requirements.</w:t>
            </w:r>
          </w:p>
          <w:p w14:paraId="068296B1" w14:textId="69CB7C04" w:rsidR="00D051AE" w:rsidRPr="00D051AE" w:rsidRDefault="007F2F57">
            <w:pPr>
              <w:pStyle w:val="ListParagraph"/>
              <w:numPr>
                <w:ilvl w:val="0"/>
                <w:numId w:val="2"/>
              </w:numPr>
              <w:spacing w:after="0"/>
              <w:textAlignment w:val="baseline"/>
              <w:rPr>
                <w:rFonts w:ascii="Segoe UI" w:eastAsia="Times New Roman" w:hAnsi="Segoe UI" w:cs="Segoe UI"/>
                <w:sz w:val="18"/>
                <w:szCs w:val="18"/>
                <w:lang w:eastAsia="en-GB"/>
              </w:rPr>
            </w:pPr>
            <w:r>
              <w:rPr>
                <w:rFonts w:eastAsia="Times New Roman" w:cs="Calibri"/>
                <w:lang w:eastAsia="en-GB"/>
              </w:rPr>
              <w:t xml:space="preserve">Act as </w:t>
            </w:r>
            <w:r w:rsidR="00F17F1C">
              <w:rPr>
                <w:rFonts w:eastAsia="Times New Roman" w:cs="Calibri"/>
                <w:lang w:eastAsia="en-GB"/>
              </w:rPr>
              <w:t xml:space="preserve">the Charity’s Designated Safeguarding </w:t>
            </w:r>
            <w:r w:rsidR="0078193D">
              <w:rPr>
                <w:rFonts w:eastAsia="Times New Roman" w:cs="Calibri"/>
                <w:lang w:eastAsia="en-GB"/>
              </w:rPr>
              <w:t>Officer</w:t>
            </w:r>
            <w:r w:rsidR="00A64B02">
              <w:rPr>
                <w:rFonts w:eastAsia="Times New Roman" w:cs="Calibri"/>
                <w:lang w:eastAsia="en-GB"/>
              </w:rPr>
              <w:t xml:space="preserve">, building a </w:t>
            </w:r>
            <w:r w:rsidR="00BC7112">
              <w:rPr>
                <w:rFonts w:eastAsia="Times New Roman" w:cs="Calibri"/>
                <w:lang w:eastAsia="en-GB"/>
              </w:rPr>
              <w:t>strong safeguarding</w:t>
            </w:r>
            <w:r w:rsidR="00922F83">
              <w:rPr>
                <w:rFonts w:eastAsia="Times New Roman" w:cs="Calibri"/>
                <w:lang w:eastAsia="en-GB"/>
              </w:rPr>
              <w:t xml:space="preserve"> culture within the </w:t>
            </w:r>
            <w:proofErr w:type="spellStart"/>
            <w:r w:rsidR="00922F83">
              <w:rPr>
                <w:rFonts w:eastAsia="Times New Roman" w:cs="Calibri"/>
                <w:lang w:eastAsia="en-GB"/>
              </w:rPr>
              <w:t>organisation</w:t>
            </w:r>
            <w:proofErr w:type="spellEnd"/>
            <w:r w:rsidR="00922F83">
              <w:rPr>
                <w:rFonts w:eastAsia="Times New Roman" w:cs="Calibri"/>
                <w:lang w:eastAsia="en-GB"/>
              </w:rPr>
              <w:t>.</w:t>
            </w:r>
          </w:p>
          <w:p w14:paraId="1C2A8D29"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Support the </w:t>
            </w:r>
            <w:proofErr w:type="spellStart"/>
            <w:r w:rsidRPr="00D051AE">
              <w:rPr>
                <w:rFonts w:eastAsia="Times New Roman" w:cs="Calibri"/>
                <w:lang w:eastAsia="en-GB"/>
              </w:rPr>
              <w:t>programme</w:t>
            </w:r>
            <w:proofErr w:type="spellEnd"/>
            <w:r w:rsidRPr="00D051AE">
              <w:rPr>
                <w:rFonts w:eastAsia="Times New Roman" w:cs="Calibri"/>
                <w:lang w:eastAsia="en-GB"/>
              </w:rPr>
              <w:t> delivery departments by providing an efficient and effective operational infrastructure, including; IT, Health &amp; Safety, Vehicles, Facilities Management. </w:t>
            </w:r>
          </w:p>
          <w:p w14:paraId="73299E4A"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Work closely with colleagues to drive excellent standards and to improve efficiency, processes, and procedures to </w:t>
            </w:r>
            <w:proofErr w:type="spellStart"/>
            <w:r w:rsidRPr="00D051AE">
              <w:rPr>
                <w:rFonts w:eastAsia="Times New Roman" w:cs="Calibri"/>
                <w:lang w:eastAsia="en-GB"/>
              </w:rPr>
              <w:t>optimise</w:t>
            </w:r>
            <w:proofErr w:type="spellEnd"/>
            <w:r w:rsidRPr="00D051AE">
              <w:rPr>
                <w:rFonts w:eastAsia="Times New Roman" w:cs="Calibri"/>
                <w:lang w:eastAsia="en-GB"/>
              </w:rPr>
              <w:t> capacity and productivity. </w:t>
            </w:r>
          </w:p>
          <w:p w14:paraId="00D159D7"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Lead on the development and implementation of the charity’s quality assurance procedures.  </w:t>
            </w:r>
          </w:p>
          <w:p w14:paraId="32D78466" w14:textId="77777777"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Lead on the development and implementation of sustainability initiatives. </w:t>
            </w:r>
          </w:p>
          <w:p w14:paraId="6361A798" w14:textId="466AD319"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Adhere to all policies and procedures, including safeguarding and EDI. </w:t>
            </w:r>
          </w:p>
          <w:p w14:paraId="74E2FB4F" w14:textId="096784E3" w:rsidR="00D051AE" w:rsidRPr="00D051AE" w:rsidRDefault="00D051AE">
            <w:pPr>
              <w:pStyle w:val="ListParagraph"/>
              <w:numPr>
                <w:ilvl w:val="0"/>
                <w:numId w:val="2"/>
              </w:numPr>
              <w:spacing w:after="0"/>
              <w:textAlignment w:val="baseline"/>
              <w:rPr>
                <w:rFonts w:ascii="Segoe UI" w:eastAsia="Times New Roman" w:hAnsi="Segoe UI" w:cs="Segoe UI"/>
                <w:sz w:val="18"/>
                <w:szCs w:val="18"/>
                <w:lang w:eastAsia="en-GB"/>
              </w:rPr>
            </w:pPr>
            <w:r w:rsidRPr="00D051AE">
              <w:rPr>
                <w:rFonts w:eastAsia="Times New Roman" w:cs="Calibri"/>
                <w:lang w:eastAsia="en-GB"/>
              </w:rPr>
              <w:t>To perform other duties as required in line with the aims and objectives of </w:t>
            </w:r>
            <w:proofErr w:type="spellStart"/>
            <w:r w:rsidRPr="00D051AE">
              <w:rPr>
                <w:rFonts w:eastAsia="Times New Roman" w:cs="Calibri"/>
                <w:lang w:eastAsia="en-GB"/>
              </w:rPr>
              <w:t>BWitC</w:t>
            </w:r>
            <w:proofErr w:type="spellEnd"/>
            <w:r w:rsidRPr="00D051AE">
              <w:rPr>
                <w:rFonts w:eastAsia="Times New Roman" w:cs="Calibri"/>
                <w:lang w:eastAsia="en-GB"/>
              </w:rPr>
              <w:t>. </w:t>
            </w:r>
          </w:p>
          <w:p w14:paraId="42CFE8FB" w14:textId="7B507C6F" w:rsidR="00D051AE" w:rsidRPr="00D051AE" w:rsidRDefault="00D051AE" w:rsidP="00D051AE">
            <w:pPr>
              <w:spacing w:after="0" w:line="240" w:lineRule="auto"/>
              <w:textAlignment w:val="baseline"/>
              <w:rPr>
                <w:rFonts w:ascii="Segoe UI" w:eastAsia="Times New Roman" w:hAnsi="Segoe UI" w:cs="Segoe UI"/>
                <w:sz w:val="18"/>
                <w:szCs w:val="18"/>
                <w:lang w:eastAsia="en-GB"/>
              </w:rPr>
            </w:pPr>
            <w:r w:rsidRPr="00D051AE">
              <w:rPr>
                <w:rFonts w:eastAsia="Times New Roman" w:cs="Calibri"/>
                <w:lang w:eastAsia="en-GB"/>
              </w:rPr>
              <w:t> </w:t>
            </w:r>
          </w:p>
        </w:tc>
      </w:tr>
    </w:tbl>
    <w:p w14:paraId="4EF5F759" w14:textId="77777777" w:rsidR="00D051AE" w:rsidRDefault="00D051AE" w:rsidP="00FB275C">
      <w:pPr>
        <w:spacing w:after="0" w:line="240" w:lineRule="auto"/>
        <w:rPr>
          <w:rFonts w:cs="Arial"/>
          <w:b/>
          <w:bCs/>
          <w:color w:val="000000"/>
          <w:sz w:val="24"/>
          <w:szCs w:val="24"/>
          <w:lang w:eastAsia="en-GB"/>
        </w:rPr>
      </w:pPr>
    </w:p>
    <w:p w14:paraId="61CCC748" w14:textId="77777777" w:rsidR="00890D93" w:rsidRDefault="00890D93" w:rsidP="00FB275C">
      <w:pPr>
        <w:spacing w:after="0" w:line="240" w:lineRule="auto"/>
        <w:rPr>
          <w:rFonts w:cs="Arial"/>
          <w:b/>
          <w:bCs/>
          <w:color w:val="000000"/>
          <w:sz w:val="24"/>
          <w:szCs w:val="24"/>
          <w:lang w:eastAsia="en-GB"/>
        </w:rPr>
      </w:pPr>
    </w:p>
    <w:p w14:paraId="0806107E" w14:textId="77777777" w:rsidR="00A26B0B" w:rsidRDefault="00A26B0B" w:rsidP="00FB275C">
      <w:pPr>
        <w:spacing w:after="0" w:line="240" w:lineRule="auto"/>
        <w:rPr>
          <w:rFonts w:cs="Arial"/>
          <w:b/>
          <w:bCs/>
          <w:color w:val="000000"/>
          <w:sz w:val="24"/>
          <w:szCs w:val="24"/>
          <w:lang w:eastAsia="en-GB"/>
        </w:rPr>
      </w:pPr>
    </w:p>
    <w:p w14:paraId="6BB3647F" w14:textId="77777777" w:rsidR="00A26B0B" w:rsidRDefault="00A26B0B" w:rsidP="00FB275C">
      <w:pPr>
        <w:spacing w:after="0" w:line="240" w:lineRule="auto"/>
        <w:rPr>
          <w:rFonts w:cs="Arial"/>
          <w:b/>
          <w:bCs/>
          <w:color w:val="00000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6"/>
      </w:tblGrid>
      <w:tr w:rsidR="003D7A8E" w:rsidRPr="00600EAD" w14:paraId="536F2937" w14:textId="77777777" w:rsidTr="005E41D5">
        <w:tc>
          <w:tcPr>
            <w:tcW w:w="10682" w:type="dxa"/>
            <w:tcBorders>
              <w:top w:val="nil"/>
              <w:bottom w:val="single" w:sz="12" w:space="0" w:color="1F497D"/>
            </w:tcBorders>
            <w:shd w:val="clear" w:color="auto" w:fill="1F497D"/>
          </w:tcPr>
          <w:p w14:paraId="5C235B37" w14:textId="77777777" w:rsidR="003D7A8E" w:rsidRPr="004C14A3" w:rsidRDefault="007D5E82" w:rsidP="005E41D5">
            <w:pPr>
              <w:spacing w:after="0" w:line="240" w:lineRule="auto"/>
              <w:jc w:val="center"/>
              <w:rPr>
                <w:rFonts w:ascii="Arial" w:hAnsi="Arial" w:cs="Arial"/>
                <w:b/>
                <w:color w:val="FFFFFF"/>
                <w:sz w:val="52"/>
                <w:szCs w:val="56"/>
              </w:rPr>
            </w:pPr>
            <w:r w:rsidRPr="004C14A3">
              <w:rPr>
                <w:rFonts w:ascii="Arial" w:hAnsi="Arial" w:cs="Arial"/>
                <w:b/>
                <w:color w:val="FFFFFF"/>
                <w:sz w:val="52"/>
                <w:szCs w:val="56"/>
              </w:rPr>
              <w:t>Person Specification</w:t>
            </w:r>
          </w:p>
        </w:tc>
      </w:tr>
      <w:tr w:rsidR="003D7A8E" w:rsidRPr="003D0F0D" w14:paraId="7403ECC8" w14:textId="77777777" w:rsidTr="005E41D5">
        <w:tc>
          <w:tcPr>
            <w:tcW w:w="10682" w:type="dxa"/>
            <w:tcBorders>
              <w:top w:val="single" w:sz="12" w:space="0" w:color="1F497D"/>
              <w:bottom w:val="single" w:sz="12" w:space="0" w:color="1F497D"/>
            </w:tcBorders>
            <w:shd w:val="clear" w:color="auto" w:fill="FFFFFF"/>
          </w:tcPr>
          <w:p w14:paraId="3FD274D7" w14:textId="77777777" w:rsidR="00D051AE" w:rsidRDefault="00D051AE"/>
          <w:tbl>
            <w:tblPr>
              <w:tblStyle w:val="TableGrid"/>
              <w:tblW w:w="0" w:type="auto"/>
              <w:tblLook w:val="04A0" w:firstRow="1" w:lastRow="0" w:firstColumn="1" w:lastColumn="0" w:noHBand="0" w:noVBand="1"/>
            </w:tblPr>
            <w:tblGrid>
              <w:gridCol w:w="6689"/>
              <w:gridCol w:w="1843"/>
              <w:gridCol w:w="1698"/>
            </w:tblGrid>
            <w:tr w:rsidR="00D051AE" w14:paraId="7F5757C6" w14:textId="77777777" w:rsidTr="00D051AE">
              <w:tc>
                <w:tcPr>
                  <w:tcW w:w="6689" w:type="dxa"/>
                  <w:shd w:val="clear" w:color="auto" w:fill="D1D1D1" w:themeFill="background2" w:themeFillShade="E6"/>
                </w:tcPr>
                <w:p w14:paraId="3A7AB26B" w14:textId="7EC58938" w:rsidR="00D051AE" w:rsidRPr="00D051AE" w:rsidRDefault="00D051AE" w:rsidP="007132B8">
                  <w:pPr>
                    <w:spacing w:after="0" w:line="240" w:lineRule="auto"/>
                    <w:rPr>
                      <w:rFonts w:cs="Arial"/>
                      <w:b/>
                      <w:color w:val="000000"/>
                      <w:szCs w:val="24"/>
                      <w:lang w:eastAsia="en-GB"/>
                    </w:rPr>
                  </w:pPr>
                  <w:r w:rsidRPr="00D051AE">
                    <w:rPr>
                      <w:rFonts w:cs="Arial"/>
                      <w:b/>
                      <w:color w:val="000000"/>
                      <w:szCs w:val="24"/>
                      <w:lang w:eastAsia="en-GB"/>
                    </w:rPr>
                    <w:t>Knowledge, Skills and Experience</w:t>
                  </w:r>
                </w:p>
              </w:tc>
              <w:tc>
                <w:tcPr>
                  <w:tcW w:w="1843" w:type="dxa"/>
                  <w:shd w:val="clear" w:color="auto" w:fill="D1D1D1" w:themeFill="background2" w:themeFillShade="E6"/>
                </w:tcPr>
                <w:p w14:paraId="101B964E" w14:textId="208D5BF9" w:rsidR="00D051AE" w:rsidRPr="00D051AE" w:rsidRDefault="00D051AE" w:rsidP="008C296E">
                  <w:pPr>
                    <w:spacing w:after="0" w:line="240" w:lineRule="auto"/>
                    <w:jc w:val="center"/>
                    <w:rPr>
                      <w:rFonts w:cs="Arial"/>
                      <w:b/>
                      <w:color w:val="000000"/>
                      <w:szCs w:val="24"/>
                      <w:lang w:eastAsia="en-GB"/>
                    </w:rPr>
                  </w:pPr>
                  <w:r w:rsidRPr="00D051AE">
                    <w:rPr>
                      <w:rFonts w:cs="Arial"/>
                      <w:b/>
                      <w:color w:val="000000"/>
                      <w:szCs w:val="24"/>
                      <w:lang w:eastAsia="en-GB"/>
                    </w:rPr>
                    <w:t>Essential</w:t>
                  </w:r>
                </w:p>
              </w:tc>
              <w:tc>
                <w:tcPr>
                  <w:tcW w:w="1698" w:type="dxa"/>
                  <w:shd w:val="clear" w:color="auto" w:fill="D1D1D1" w:themeFill="background2" w:themeFillShade="E6"/>
                </w:tcPr>
                <w:p w14:paraId="0D61E33D" w14:textId="546D41D2" w:rsidR="00D051AE" w:rsidRPr="00D051AE" w:rsidRDefault="00D051AE" w:rsidP="00D051AE">
                  <w:pPr>
                    <w:spacing w:after="0" w:line="240" w:lineRule="auto"/>
                    <w:jc w:val="center"/>
                    <w:rPr>
                      <w:rFonts w:cs="Arial"/>
                      <w:b/>
                      <w:color w:val="000000"/>
                      <w:szCs w:val="24"/>
                      <w:lang w:eastAsia="en-GB"/>
                    </w:rPr>
                  </w:pPr>
                  <w:r w:rsidRPr="00D051AE">
                    <w:rPr>
                      <w:rFonts w:cs="Arial"/>
                      <w:b/>
                      <w:color w:val="000000"/>
                      <w:szCs w:val="24"/>
                      <w:lang w:eastAsia="en-GB"/>
                    </w:rPr>
                    <w:t>Desirable</w:t>
                  </w:r>
                </w:p>
              </w:tc>
            </w:tr>
            <w:tr w:rsidR="00D051AE" w14:paraId="4DC5B9CA" w14:textId="77777777" w:rsidTr="00D051AE">
              <w:tc>
                <w:tcPr>
                  <w:tcW w:w="6689" w:type="dxa"/>
                </w:tcPr>
                <w:p w14:paraId="54CF451C" w14:textId="2D11335A" w:rsidR="00D051AE" w:rsidRPr="0045045F" w:rsidRDefault="0045045F" w:rsidP="0045045F">
                  <w:pPr>
                    <w:tabs>
                      <w:tab w:val="left" w:pos="1520"/>
                    </w:tabs>
                    <w:spacing w:after="0" w:line="240" w:lineRule="auto"/>
                    <w:rPr>
                      <w:rFonts w:cs="Arial"/>
                      <w:bCs/>
                      <w:color w:val="000000"/>
                      <w:szCs w:val="24"/>
                      <w:lang w:eastAsia="en-GB"/>
                    </w:rPr>
                  </w:pPr>
                  <w:r>
                    <w:rPr>
                      <w:rFonts w:cs="Arial"/>
                      <w:bCs/>
                      <w:color w:val="000000"/>
                      <w:szCs w:val="24"/>
                      <w:lang w:eastAsia="en-GB"/>
                    </w:rPr>
                    <w:t>Knowledge of good governance, quality assurance and operational best practice in the charity sector</w:t>
                  </w:r>
                </w:p>
              </w:tc>
              <w:tc>
                <w:tcPr>
                  <w:tcW w:w="1843" w:type="dxa"/>
                </w:tcPr>
                <w:p w14:paraId="2E9B1884" w14:textId="77777777" w:rsidR="00D051AE" w:rsidRPr="0045045F" w:rsidRDefault="00D051AE">
                  <w:pPr>
                    <w:pStyle w:val="ListParagraph"/>
                    <w:numPr>
                      <w:ilvl w:val="0"/>
                      <w:numId w:val="4"/>
                    </w:numPr>
                    <w:spacing w:after="0"/>
                    <w:jc w:val="center"/>
                    <w:rPr>
                      <w:rFonts w:cs="Arial"/>
                      <w:b/>
                      <w:color w:val="000000"/>
                      <w:szCs w:val="24"/>
                      <w:u w:val="single"/>
                      <w:lang w:eastAsia="en-GB"/>
                    </w:rPr>
                  </w:pPr>
                </w:p>
              </w:tc>
              <w:tc>
                <w:tcPr>
                  <w:tcW w:w="1698" w:type="dxa"/>
                </w:tcPr>
                <w:p w14:paraId="0F085586" w14:textId="77777777" w:rsidR="00D051AE" w:rsidRDefault="00D051AE" w:rsidP="007132B8">
                  <w:pPr>
                    <w:spacing w:after="0" w:line="240" w:lineRule="auto"/>
                    <w:rPr>
                      <w:rFonts w:cs="Arial"/>
                      <w:b/>
                      <w:color w:val="000000"/>
                      <w:szCs w:val="24"/>
                      <w:u w:val="single"/>
                      <w:lang w:eastAsia="en-GB"/>
                    </w:rPr>
                  </w:pPr>
                </w:p>
              </w:tc>
            </w:tr>
            <w:tr w:rsidR="00D051AE" w14:paraId="5E3D446B" w14:textId="77777777" w:rsidTr="00D051AE">
              <w:tc>
                <w:tcPr>
                  <w:tcW w:w="6689" w:type="dxa"/>
                </w:tcPr>
                <w:p w14:paraId="3575587E" w14:textId="51C9E400" w:rsidR="00D051AE" w:rsidRPr="0045045F" w:rsidRDefault="0045045F" w:rsidP="007132B8">
                  <w:pPr>
                    <w:spacing w:after="0" w:line="240" w:lineRule="auto"/>
                    <w:rPr>
                      <w:rFonts w:cs="Arial"/>
                      <w:bCs/>
                      <w:color w:val="000000"/>
                      <w:szCs w:val="24"/>
                      <w:lang w:eastAsia="en-GB"/>
                    </w:rPr>
                  </w:pPr>
                  <w:r>
                    <w:rPr>
                      <w:rFonts w:cs="Arial"/>
                      <w:bCs/>
                      <w:color w:val="000000"/>
                      <w:szCs w:val="24"/>
                      <w:lang w:eastAsia="en-GB"/>
                    </w:rPr>
                    <w:t>Experience of interpreting governance and quality assurance good practice and implementing operational effectiveness</w:t>
                  </w:r>
                </w:p>
              </w:tc>
              <w:tc>
                <w:tcPr>
                  <w:tcW w:w="1843" w:type="dxa"/>
                </w:tcPr>
                <w:p w14:paraId="71D0B901" w14:textId="77777777" w:rsidR="00D051AE" w:rsidRPr="008C296E" w:rsidRDefault="00D051AE">
                  <w:pPr>
                    <w:pStyle w:val="ListParagraph"/>
                    <w:numPr>
                      <w:ilvl w:val="0"/>
                      <w:numId w:val="4"/>
                    </w:numPr>
                    <w:spacing w:after="0"/>
                    <w:jc w:val="center"/>
                    <w:rPr>
                      <w:rFonts w:cs="Arial"/>
                      <w:b/>
                      <w:color w:val="000000"/>
                      <w:szCs w:val="24"/>
                      <w:u w:val="single"/>
                      <w:lang w:eastAsia="en-GB"/>
                    </w:rPr>
                  </w:pPr>
                </w:p>
              </w:tc>
              <w:tc>
                <w:tcPr>
                  <w:tcW w:w="1698" w:type="dxa"/>
                </w:tcPr>
                <w:p w14:paraId="6F565665" w14:textId="77777777" w:rsidR="00D051AE" w:rsidRPr="0045045F" w:rsidRDefault="00D051AE" w:rsidP="007132B8">
                  <w:pPr>
                    <w:spacing w:after="0" w:line="240" w:lineRule="auto"/>
                    <w:rPr>
                      <w:rFonts w:cs="Arial"/>
                      <w:bCs/>
                      <w:color w:val="000000"/>
                      <w:szCs w:val="24"/>
                      <w:lang w:eastAsia="en-GB"/>
                    </w:rPr>
                  </w:pPr>
                </w:p>
              </w:tc>
            </w:tr>
            <w:tr w:rsidR="0045045F" w14:paraId="04516431" w14:textId="77777777" w:rsidTr="00D051AE">
              <w:tc>
                <w:tcPr>
                  <w:tcW w:w="6689" w:type="dxa"/>
                </w:tcPr>
                <w:p w14:paraId="5C411659" w14:textId="7DDBB9AC" w:rsidR="0045045F" w:rsidRDefault="0045045F" w:rsidP="007132B8">
                  <w:pPr>
                    <w:spacing w:after="0" w:line="240" w:lineRule="auto"/>
                    <w:rPr>
                      <w:rFonts w:cs="Arial"/>
                      <w:bCs/>
                      <w:color w:val="000000"/>
                      <w:szCs w:val="24"/>
                      <w:lang w:eastAsia="en-GB"/>
                    </w:rPr>
                  </w:pPr>
                  <w:r>
                    <w:rPr>
                      <w:rFonts w:cs="Arial"/>
                      <w:bCs/>
                      <w:color w:val="000000"/>
                      <w:szCs w:val="24"/>
                      <w:lang w:eastAsia="en-GB"/>
                    </w:rPr>
                    <w:t>Experience of working within a legal or regulatory framework and assessing compliance against standards</w:t>
                  </w:r>
                </w:p>
              </w:tc>
              <w:tc>
                <w:tcPr>
                  <w:tcW w:w="1843" w:type="dxa"/>
                </w:tcPr>
                <w:p w14:paraId="48032DA5"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3CFB0090" w14:textId="77777777" w:rsidR="0045045F" w:rsidRPr="0045045F" w:rsidRDefault="0045045F" w:rsidP="007132B8">
                  <w:pPr>
                    <w:spacing w:after="0" w:line="240" w:lineRule="auto"/>
                    <w:rPr>
                      <w:rFonts w:cs="Arial"/>
                      <w:bCs/>
                      <w:color w:val="000000"/>
                      <w:szCs w:val="24"/>
                      <w:lang w:eastAsia="en-GB"/>
                    </w:rPr>
                  </w:pPr>
                </w:p>
              </w:tc>
            </w:tr>
            <w:tr w:rsidR="0045045F" w14:paraId="3B9B03C8" w14:textId="77777777" w:rsidTr="00D051AE">
              <w:tc>
                <w:tcPr>
                  <w:tcW w:w="6689" w:type="dxa"/>
                </w:tcPr>
                <w:p w14:paraId="7F912D19" w14:textId="5A966F0F" w:rsidR="0045045F" w:rsidRDefault="0045045F" w:rsidP="007132B8">
                  <w:pPr>
                    <w:spacing w:after="0" w:line="240" w:lineRule="auto"/>
                    <w:rPr>
                      <w:rFonts w:cs="Arial"/>
                      <w:bCs/>
                      <w:color w:val="000000"/>
                      <w:szCs w:val="24"/>
                      <w:lang w:eastAsia="en-GB"/>
                    </w:rPr>
                  </w:pPr>
                  <w:r>
                    <w:rPr>
                      <w:rFonts w:cs="Arial"/>
                      <w:bCs/>
                      <w:color w:val="000000"/>
                      <w:szCs w:val="24"/>
                      <w:lang w:eastAsia="en-GB"/>
                    </w:rPr>
                    <w:t>Knowledge of compliance, audit functions and processes</w:t>
                  </w:r>
                </w:p>
              </w:tc>
              <w:tc>
                <w:tcPr>
                  <w:tcW w:w="1843" w:type="dxa"/>
                </w:tcPr>
                <w:p w14:paraId="7F7C04A6"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53CB5C26" w14:textId="77777777" w:rsidR="0045045F" w:rsidRPr="0045045F" w:rsidRDefault="0045045F" w:rsidP="007132B8">
                  <w:pPr>
                    <w:spacing w:after="0" w:line="240" w:lineRule="auto"/>
                    <w:rPr>
                      <w:rFonts w:cs="Arial"/>
                      <w:bCs/>
                      <w:color w:val="000000"/>
                      <w:szCs w:val="24"/>
                      <w:lang w:eastAsia="en-GB"/>
                    </w:rPr>
                  </w:pPr>
                </w:p>
              </w:tc>
            </w:tr>
            <w:tr w:rsidR="0045045F" w14:paraId="12B908BD" w14:textId="77777777" w:rsidTr="00D051AE">
              <w:tc>
                <w:tcPr>
                  <w:tcW w:w="6689" w:type="dxa"/>
                </w:tcPr>
                <w:p w14:paraId="47F5E77B" w14:textId="641FC9A6" w:rsidR="0045045F" w:rsidRDefault="0045045F" w:rsidP="007132B8">
                  <w:pPr>
                    <w:spacing w:after="0" w:line="240" w:lineRule="auto"/>
                    <w:rPr>
                      <w:rFonts w:cs="Arial"/>
                      <w:bCs/>
                      <w:color w:val="000000"/>
                      <w:szCs w:val="24"/>
                      <w:lang w:eastAsia="en-GB"/>
                    </w:rPr>
                  </w:pPr>
                  <w:r>
                    <w:rPr>
                      <w:rFonts w:cs="Arial"/>
                      <w:bCs/>
                      <w:color w:val="000000"/>
                      <w:szCs w:val="24"/>
                      <w:lang w:eastAsia="en-GB"/>
                    </w:rPr>
                    <w:t>Experience of working with senior staff in a governance role</w:t>
                  </w:r>
                </w:p>
              </w:tc>
              <w:tc>
                <w:tcPr>
                  <w:tcW w:w="1843" w:type="dxa"/>
                </w:tcPr>
                <w:p w14:paraId="3FBE24B0"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7C9246F4" w14:textId="77777777" w:rsidR="0045045F" w:rsidRPr="0045045F" w:rsidRDefault="0045045F" w:rsidP="007132B8">
                  <w:pPr>
                    <w:spacing w:after="0" w:line="240" w:lineRule="auto"/>
                    <w:rPr>
                      <w:rFonts w:cs="Arial"/>
                      <w:bCs/>
                      <w:color w:val="000000"/>
                      <w:szCs w:val="24"/>
                      <w:lang w:eastAsia="en-GB"/>
                    </w:rPr>
                  </w:pPr>
                </w:p>
              </w:tc>
            </w:tr>
            <w:tr w:rsidR="000445ED" w14:paraId="31384B0E" w14:textId="77777777" w:rsidTr="00D051AE">
              <w:tc>
                <w:tcPr>
                  <w:tcW w:w="6689" w:type="dxa"/>
                </w:tcPr>
                <w:p w14:paraId="7A6C39F9" w14:textId="61D878F8" w:rsidR="000445ED" w:rsidRDefault="00753BF8" w:rsidP="007132B8">
                  <w:pPr>
                    <w:spacing w:after="0" w:line="240" w:lineRule="auto"/>
                    <w:rPr>
                      <w:rFonts w:cs="Arial"/>
                      <w:bCs/>
                      <w:color w:val="000000"/>
                      <w:szCs w:val="24"/>
                      <w:lang w:eastAsia="en-GB"/>
                    </w:rPr>
                  </w:pPr>
                  <w:r>
                    <w:rPr>
                      <w:rFonts w:cs="Arial"/>
                      <w:bCs/>
                      <w:color w:val="000000"/>
                      <w:szCs w:val="24"/>
                      <w:lang w:eastAsia="en-GB"/>
                    </w:rPr>
                    <w:t>Level 3 in Safeguarding or equivalent experience and willingness to undertake further training.</w:t>
                  </w:r>
                  <w:r w:rsidR="00A64B02">
                    <w:rPr>
                      <w:rFonts w:cs="Arial"/>
                      <w:bCs/>
                      <w:color w:val="000000"/>
                      <w:szCs w:val="24"/>
                      <w:lang w:eastAsia="en-GB"/>
                    </w:rPr>
                    <w:t xml:space="preserve"> (Training provided if needed)</w:t>
                  </w:r>
                </w:p>
              </w:tc>
              <w:tc>
                <w:tcPr>
                  <w:tcW w:w="1843" w:type="dxa"/>
                </w:tcPr>
                <w:p w14:paraId="24F8F57A" w14:textId="77777777" w:rsidR="000445ED" w:rsidRPr="008C296E" w:rsidRDefault="000445ED">
                  <w:pPr>
                    <w:pStyle w:val="ListParagraph"/>
                    <w:numPr>
                      <w:ilvl w:val="0"/>
                      <w:numId w:val="4"/>
                    </w:numPr>
                    <w:spacing w:after="0"/>
                    <w:jc w:val="center"/>
                    <w:rPr>
                      <w:rFonts w:cs="Arial"/>
                      <w:b/>
                      <w:color w:val="000000"/>
                      <w:szCs w:val="24"/>
                      <w:u w:val="single"/>
                      <w:lang w:eastAsia="en-GB"/>
                    </w:rPr>
                  </w:pPr>
                </w:p>
              </w:tc>
              <w:tc>
                <w:tcPr>
                  <w:tcW w:w="1698" w:type="dxa"/>
                </w:tcPr>
                <w:p w14:paraId="7DEE1212" w14:textId="77777777" w:rsidR="000445ED" w:rsidRPr="0045045F" w:rsidRDefault="000445ED" w:rsidP="007132B8">
                  <w:pPr>
                    <w:spacing w:after="0" w:line="240" w:lineRule="auto"/>
                    <w:rPr>
                      <w:rFonts w:cs="Arial"/>
                      <w:bCs/>
                      <w:color w:val="000000"/>
                      <w:szCs w:val="24"/>
                      <w:lang w:eastAsia="en-GB"/>
                    </w:rPr>
                  </w:pPr>
                </w:p>
              </w:tc>
            </w:tr>
            <w:tr w:rsidR="0045045F" w14:paraId="204EAFD1" w14:textId="77777777" w:rsidTr="00D051AE">
              <w:tc>
                <w:tcPr>
                  <w:tcW w:w="6689" w:type="dxa"/>
                </w:tcPr>
                <w:p w14:paraId="6F0D4537" w14:textId="2CA4C223" w:rsidR="0045045F" w:rsidRDefault="0045045F" w:rsidP="007132B8">
                  <w:pPr>
                    <w:spacing w:after="0" w:line="240" w:lineRule="auto"/>
                    <w:rPr>
                      <w:rFonts w:cs="Arial"/>
                      <w:bCs/>
                      <w:color w:val="000000"/>
                      <w:szCs w:val="24"/>
                      <w:lang w:eastAsia="en-GB"/>
                    </w:rPr>
                  </w:pPr>
                  <w:r>
                    <w:rPr>
                      <w:rFonts w:cs="Arial"/>
                      <w:bCs/>
                      <w:color w:val="000000"/>
                      <w:szCs w:val="24"/>
                      <w:lang w:eastAsia="en-GB"/>
                    </w:rPr>
                    <w:lastRenderedPageBreak/>
                    <w:t>Line management experience and ability to improve operational standards</w:t>
                  </w:r>
                </w:p>
              </w:tc>
              <w:tc>
                <w:tcPr>
                  <w:tcW w:w="1843" w:type="dxa"/>
                </w:tcPr>
                <w:p w14:paraId="6B2549A3"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1086D965" w14:textId="77777777" w:rsidR="0045045F" w:rsidRPr="0045045F" w:rsidRDefault="0045045F" w:rsidP="007132B8">
                  <w:pPr>
                    <w:spacing w:after="0" w:line="240" w:lineRule="auto"/>
                    <w:rPr>
                      <w:rFonts w:cs="Arial"/>
                      <w:bCs/>
                      <w:color w:val="000000"/>
                      <w:szCs w:val="24"/>
                      <w:lang w:eastAsia="en-GB"/>
                    </w:rPr>
                  </w:pPr>
                </w:p>
              </w:tc>
            </w:tr>
            <w:tr w:rsidR="0045045F" w14:paraId="0283975F" w14:textId="77777777" w:rsidTr="00D051AE">
              <w:tc>
                <w:tcPr>
                  <w:tcW w:w="6689" w:type="dxa"/>
                </w:tcPr>
                <w:p w14:paraId="271E9D64" w14:textId="645ED8FF" w:rsidR="0045045F" w:rsidRDefault="0045045F" w:rsidP="007132B8">
                  <w:pPr>
                    <w:spacing w:after="0" w:line="240" w:lineRule="auto"/>
                    <w:rPr>
                      <w:rFonts w:cs="Arial"/>
                      <w:bCs/>
                      <w:color w:val="000000"/>
                      <w:szCs w:val="24"/>
                      <w:lang w:eastAsia="en-GB"/>
                    </w:rPr>
                  </w:pPr>
                  <w:r>
                    <w:rPr>
                      <w:rFonts w:cs="Arial"/>
                      <w:bCs/>
                      <w:color w:val="000000"/>
                      <w:szCs w:val="24"/>
                      <w:lang w:eastAsia="en-GB"/>
                    </w:rPr>
                    <w:t>Strong organisational skills, ability to prioritise, multi-task and manage own workload</w:t>
                  </w:r>
                </w:p>
              </w:tc>
              <w:tc>
                <w:tcPr>
                  <w:tcW w:w="1843" w:type="dxa"/>
                </w:tcPr>
                <w:p w14:paraId="5C88BC66"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04B0824E" w14:textId="77777777" w:rsidR="0045045F" w:rsidRPr="0045045F" w:rsidRDefault="0045045F" w:rsidP="007132B8">
                  <w:pPr>
                    <w:spacing w:after="0" w:line="240" w:lineRule="auto"/>
                    <w:rPr>
                      <w:rFonts w:cs="Arial"/>
                      <w:bCs/>
                      <w:color w:val="000000"/>
                      <w:szCs w:val="24"/>
                      <w:lang w:eastAsia="en-GB"/>
                    </w:rPr>
                  </w:pPr>
                </w:p>
              </w:tc>
            </w:tr>
            <w:tr w:rsidR="0045045F" w14:paraId="4B63A6CA" w14:textId="77777777" w:rsidTr="00D051AE">
              <w:tc>
                <w:tcPr>
                  <w:tcW w:w="6689" w:type="dxa"/>
                </w:tcPr>
                <w:p w14:paraId="3836ADF3" w14:textId="7B5D9D84" w:rsidR="0045045F" w:rsidRDefault="0045045F" w:rsidP="007132B8">
                  <w:pPr>
                    <w:spacing w:after="0" w:line="240" w:lineRule="auto"/>
                    <w:rPr>
                      <w:rFonts w:cs="Arial"/>
                      <w:bCs/>
                      <w:color w:val="000000"/>
                      <w:szCs w:val="24"/>
                      <w:lang w:eastAsia="en-GB"/>
                    </w:rPr>
                  </w:pPr>
                  <w:r>
                    <w:rPr>
                      <w:rFonts w:cs="Arial"/>
                      <w:bCs/>
                      <w:color w:val="000000"/>
                      <w:szCs w:val="24"/>
                      <w:lang w:eastAsia="en-GB"/>
                    </w:rPr>
                    <w:t>Self-motivated to meet the highest standards of performance</w:t>
                  </w:r>
                </w:p>
              </w:tc>
              <w:tc>
                <w:tcPr>
                  <w:tcW w:w="1843" w:type="dxa"/>
                </w:tcPr>
                <w:p w14:paraId="24BC0225"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5BAB0820" w14:textId="77777777" w:rsidR="0045045F" w:rsidRPr="0045045F" w:rsidRDefault="0045045F" w:rsidP="007132B8">
                  <w:pPr>
                    <w:spacing w:after="0" w:line="240" w:lineRule="auto"/>
                    <w:rPr>
                      <w:rFonts w:cs="Arial"/>
                      <w:bCs/>
                      <w:color w:val="000000"/>
                      <w:szCs w:val="24"/>
                      <w:lang w:eastAsia="en-GB"/>
                    </w:rPr>
                  </w:pPr>
                </w:p>
              </w:tc>
            </w:tr>
            <w:tr w:rsidR="0045045F" w14:paraId="249E52DE" w14:textId="77777777" w:rsidTr="00D051AE">
              <w:tc>
                <w:tcPr>
                  <w:tcW w:w="6689" w:type="dxa"/>
                </w:tcPr>
                <w:p w14:paraId="1DD9C8C6" w14:textId="21C3B004" w:rsidR="0045045F" w:rsidRDefault="0045045F" w:rsidP="007132B8">
                  <w:pPr>
                    <w:spacing w:after="0" w:line="240" w:lineRule="auto"/>
                    <w:rPr>
                      <w:rFonts w:cs="Arial"/>
                      <w:bCs/>
                      <w:color w:val="000000"/>
                      <w:szCs w:val="24"/>
                      <w:lang w:eastAsia="en-GB"/>
                    </w:rPr>
                  </w:pPr>
                  <w:r>
                    <w:rPr>
                      <w:rFonts w:cs="Arial"/>
                      <w:bCs/>
                      <w:color w:val="000000"/>
                      <w:szCs w:val="24"/>
                      <w:lang w:eastAsia="en-GB"/>
                    </w:rPr>
                    <w:t>Excellent IT skills, including spreadsheets and databases</w:t>
                  </w:r>
                </w:p>
              </w:tc>
              <w:tc>
                <w:tcPr>
                  <w:tcW w:w="1843" w:type="dxa"/>
                </w:tcPr>
                <w:p w14:paraId="46F81591" w14:textId="77777777" w:rsidR="0045045F" w:rsidRPr="008C296E" w:rsidRDefault="0045045F">
                  <w:pPr>
                    <w:pStyle w:val="ListParagraph"/>
                    <w:numPr>
                      <w:ilvl w:val="0"/>
                      <w:numId w:val="4"/>
                    </w:numPr>
                    <w:spacing w:after="0"/>
                    <w:jc w:val="center"/>
                    <w:rPr>
                      <w:rFonts w:cs="Arial"/>
                      <w:b/>
                      <w:color w:val="000000"/>
                      <w:szCs w:val="24"/>
                      <w:u w:val="single"/>
                      <w:lang w:eastAsia="en-GB"/>
                    </w:rPr>
                  </w:pPr>
                </w:p>
              </w:tc>
              <w:tc>
                <w:tcPr>
                  <w:tcW w:w="1698" w:type="dxa"/>
                </w:tcPr>
                <w:p w14:paraId="36603A03" w14:textId="77777777" w:rsidR="0045045F" w:rsidRPr="0045045F" w:rsidRDefault="0045045F" w:rsidP="007132B8">
                  <w:pPr>
                    <w:spacing w:after="0" w:line="240" w:lineRule="auto"/>
                    <w:rPr>
                      <w:rFonts w:cs="Arial"/>
                      <w:bCs/>
                      <w:color w:val="000000"/>
                      <w:szCs w:val="24"/>
                      <w:lang w:eastAsia="en-GB"/>
                    </w:rPr>
                  </w:pPr>
                </w:p>
              </w:tc>
            </w:tr>
            <w:tr w:rsidR="0045045F" w14:paraId="7CCA6E5F" w14:textId="77777777" w:rsidTr="00D051AE">
              <w:tc>
                <w:tcPr>
                  <w:tcW w:w="6689" w:type="dxa"/>
                </w:tcPr>
                <w:p w14:paraId="6CA55069" w14:textId="4581B595" w:rsidR="0045045F" w:rsidRDefault="0045045F" w:rsidP="007132B8">
                  <w:pPr>
                    <w:spacing w:after="0" w:line="240" w:lineRule="auto"/>
                    <w:rPr>
                      <w:rFonts w:cs="Arial"/>
                      <w:bCs/>
                      <w:color w:val="000000"/>
                      <w:szCs w:val="24"/>
                      <w:lang w:eastAsia="en-GB"/>
                    </w:rPr>
                  </w:pPr>
                  <w:r>
                    <w:rPr>
                      <w:rFonts w:cs="Arial"/>
                      <w:bCs/>
                      <w:color w:val="000000"/>
                      <w:szCs w:val="24"/>
                      <w:lang w:eastAsia="en-GB"/>
                    </w:rPr>
                    <w:t>Knowledge of how technological advances such as AI can improve functions and efficiencies across an organisation</w:t>
                  </w:r>
                </w:p>
              </w:tc>
              <w:tc>
                <w:tcPr>
                  <w:tcW w:w="1843" w:type="dxa"/>
                </w:tcPr>
                <w:p w14:paraId="1D0ACFF2" w14:textId="77777777" w:rsidR="0045045F" w:rsidRDefault="0045045F" w:rsidP="008C296E">
                  <w:pPr>
                    <w:spacing w:after="0" w:line="240" w:lineRule="auto"/>
                    <w:jc w:val="center"/>
                    <w:rPr>
                      <w:rFonts w:cs="Arial"/>
                      <w:b/>
                      <w:color w:val="000000"/>
                      <w:szCs w:val="24"/>
                      <w:u w:val="single"/>
                      <w:lang w:eastAsia="en-GB"/>
                    </w:rPr>
                  </w:pPr>
                </w:p>
              </w:tc>
              <w:tc>
                <w:tcPr>
                  <w:tcW w:w="1698" w:type="dxa"/>
                </w:tcPr>
                <w:p w14:paraId="42D83DDF" w14:textId="77777777" w:rsidR="0045045F" w:rsidRPr="0045045F" w:rsidRDefault="0045045F">
                  <w:pPr>
                    <w:pStyle w:val="ListParagraph"/>
                    <w:numPr>
                      <w:ilvl w:val="0"/>
                      <w:numId w:val="3"/>
                    </w:numPr>
                    <w:spacing w:after="0"/>
                    <w:jc w:val="center"/>
                    <w:rPr>
                      <w:rFonts w:cs="Arial"/>
                      <w:bCs/>
                      <w:color w:val="000000"/>
                      <w:szCs w:val="24"/>
                      <w:lang w:eastAsia="en-GB"/>
                    </w:rPr>
                  </w:pPr>
                </w:p>
              </w:tc>
            </w:tr>
            <w:tr w:rsidR="0045045F" w14:paraId="01160F7C" w14:textId="77777777" w:rsidTr="00D051AE">
              <w:tc>
                <w:tcPr>
                  <w:tcW w:w="6689" w:type="dxa"/>
                </w:tcPr>
                <w:p w14:paraId="2BFC42C7" w14:textId="762A8F06" w:rsidR="0045045F" w:rsidRDefault="0045045F" w:rsidP="007132B8">
                  <w:pPr>
                    <w:spacing w:after="0" w:line="240" w:lineRule="auto"/>
                    <w:rPr>
                      <w:rFonts w:cs="Arial"/>
                      <w:bCs/>
                      <w:color w:val="000000"/>
                      <w:szCs w:val="24"/>
                      <w:lang w:eastAsia="en-GB"/>
                    </w:rPr>
                  </w:pPr>
                  <w:r>
                    <w:rPr>
                      <w:rFonts w:cs="Arial"/>
                      <w:bCs/>
                      <w:color w:val="000000"/>
                      <w:szCs w:val="24"/>
                      <w:lang w:eastAsia="en-GB"/>
                    </w:rPr>
                    <w:t xml:space="preserve">Willingness to work unsociable hours, including evenings, weekends and public holidays when required. </w:t>
                  </w:r>
                </w:p>
              </w:tc>
              <w:tc>
                <w:tcPr>
                  <w:tcW w:w="1843" w:type="dxa"/>
                </w:tcPr>
                <w:p w14:paraId="079A9461" w14:textId="77777777" w:rsidR="0045045F" w:rsidRPr="008C296E" w:rsidRDefault="0045045F">
                  <w:pPr>
                    <w:pStyle w:val="ListParagraph"/>
                    <w:numPr>
                      <w:ilvl w:val="0"/>
                      <w:numId w:val="3"/>
                    </w:numPr>
                    <w:spacing w:after="0"/>
                    <w:jc w:val="center"/>
                    <w:rPr>
                      <w:rFonts w:cs="Arial"/>
                      <w:b/>
                      <w:color w:val="000000"/>
                      <w:szCs w:val="24"/>
                      <w:u w:val="single"/>
                      <w:lang w:eastAsia="en-GB"/>
                    </w:rPr>
                  </w:pPr>
                </w:p>
              </w:tc>
              <w:tc>
                <w:tcPr>
                  <w:tcW w:w="1698" w:type="dxa"/>
                </w:tcPr>
                <w:p w14:paraId="503AF6AC" w14:textId="77777777" w:rsidR="0045045F" w:rsidRPr="0045045F" w:rsidRDefault="0045045F" w:rsidP="007132B8">
                  <w:pPr>
                    <w:spacing w:after="0" w:line="240" w:lineRule="auto"/>
                    <w:rPr>
                      <w:rFonts w:cs="Arial"/>
                      <w:bCs/>
                      <w:color w:val="000000"/>
                      <w:szCs w:val="24"/>
                      <w:lang w:eastAsia="en-GB"/>
                    </w:rPr>
                  </w:pPr>
                </w:p>
              </w:tc>
            </w:tr>
            <w:tr w:rsidR="0045045F" w14:paraId="0D114E3F" w14:textId="77777777" w:rsidTr="00D051AE">
              <w:tc>
                <w:tcPr>
                  <w:tcW w:w="6689" w:type="dxa"/>
                </w:tcPr>
                <w:p w14:paraId="18F6C415" w14:textId="7FCB99E2" w:rsidR="0045045F" w:rsidRDefault="0045045F" w:rsidP="007132B8">
                  <w:pPr>
                    <w:spacing w:after="0" w:line="240" w:lineRule="auto"/>
                    <w:rPr>
                      <w:rFonts w:cs="Arial"/>
                      <w:bCs/>
                      <w:color w:val="000000"/>
                      <w:szCs w:val="24"/>
                      <w:lang w:eastAsia="en-GB"/>
                    </w:rPr>
                  </w:pPr>
                  <w:r>
                    <w:rPr>
                      <w:rFonts w:cs="Arial"/>
                      <w:bCs/>
                      <w:color w:val="000000"/>
                      <w:szCs w:val="24"/>
                      <w:lang w:eastAsia="en-GB"/>
                    </w:rPr>
                    <w:t>Strong analytical and critical thinking skills</w:t>
                  </w:r>
                </w:p>
              </w:tc>
              <w:tc>
                <w:tcPr>
                  <w:tcW w:w="1843" w:type="dxa"/>
                </w:tcPr>
                <w:p w14:paraId="4DCD0623" w14:textId="77777777" w:rsidR="0045045F" w:rsidRPr="008C296E" w:rsidRDefault="0045045F">
                  <w:pPr>
                    <w:pStyle w:val="ListParagraph"/>
                    <w:numPr>
                      <w:ilvl w:val="0"/>
                      <w:numId w:val="3"/>
                    </w:numPr>
                    <w:spacing w:after="0"/>
                    <w:jc w:val="center"/>
                    <w:rPr>
                      <w:rFonts w:cs="Arial"/>
                      <w:b/>
                      <w:color w:val="000000"/>
                      <w:szCs w:val="24"/>
                      <w:u w:val="single"/>
                      <w:lang w:eastAsia="en-GB"/>
                    </w:rPr>
                  </w:pPr>
                </w:p>
              </w:tc>
              <w:tc>
                <w:tcPr>
                  <w:tcW w:w="1698" w:type="dxa"/>
                </w:tcPr>
                <w:p w14:paraId="4D714282" w14:textId="77777777" w:rsidR="0045045F" w:rsidRPr="0045045F" w:rsidRDefault="0045045F" w:rsidP="007132B8">
                  <w:pPr>
                    <w:spacing w:after="0" w:line="240" w:lineRule="auto"/>
                    <w:rPr>
                      <w:rFonts w:cs="Arial"/>
                      <w:bCs/>
                      <w:color w:val="000000"/>
                      <w:szCs w:val="24"/>
                      <w:lang w:eastAsia="en-GB"/>
                    </w:rPr>
                  </w:pPr>
                </w:p>
              </w:tc>
            </w:tr>
            <w:tr w:rsidR="00D051AE" w14:paraId="761EEC61" w14:textId="77777777" w:rsidTr="00D051AE">
              <w:tc>
                <w:tcPr>
                  <w:tcW w:w="6689" w:type="dxa"/>
                </w:tcPr>
                <w:p w14:paraId="6F76B414" w14:textId="70FFCCAD" w:rsidR="00D051AE" w:rsidRPr="00D051AE" w:rsidRDefault="0045045F" w:rsidP="007132B8">
                  <w:pPr>
                    <w:spacing w:after="0" w:line="240" w:lineRule="auto"/>
                    <w:rPr>
                      <w:rFonts w:cs="Arial"/>
                      <w:bCs/>
                      <w:color w:val="000000"/>
                      <w:szCs w:val="24"/>
                      <w:lang w:eastAsia="en-GB"/>
                    </w:rPr>
                  </w:pPr>
                  <w:r>
                    <w:rPr>
                      <w:rFonts w:cs="Arial"/>
                      <w:bCs/>
                      <w:color w:val="000000"/>
                      <w:szCs w:val="24"/>
                      <w:lang w:eastAsia="en-GB"/>
                    </w:rPr>
                    <w:t>Committed to the personal development of self and other</w:t>
                  </w:r>
                </w:p>
              </w:tc>
              <w:tc>
                <w:tcPr>
                  <w:tcW w:w="1843" w:type="dxa"/>
                </w:tcPr>
                <w:p w14:paraId="37E76318" w14:textId="77777777" w:rsidR="00D051AE" w:rsidRPr="008C296E" w:rsidRDefault="00D051AE">
                  <w:pPr>
                    <w:pStyle w:val="ListParagraph"/>
                    <w:numPr>
                      <w:ilvl w:val="0"/>
                      <w:numId w:val="3"/>
                    </w:numPr>
                    <w:spacing w:after="0"/>
                    <w:jc w:val="center"/>
                    <w:rPr>
                      <w:rFonts w:cs="Arial"/>
                      <w:b/>
                      <w:color w:val="000000"/>
                      <w:szCs w:val="24"/>
                      <w:u w:val="single"/>
                      <w:lang w:eastAsia="en-GB"/>
                    </w:rPr>
                  </w:pPr>
                </w:p>
              </w:tc>
              <w:tc>
                <w:tcPr>
                  <w:tcW w:w="1698" w:type="dxa"/>
                </w:tcPr>
                <w:p w14:paraId="42D16510" w14:textId="77777777" w:rsidR="00D051AE" w:rsidRDefault="00D051AE" w:rsidP="007132B8">
                  <w:pPr>
                    <w:spacing w:after="0" w:line="240" w:lineRule="auto"/>
                    <w:rPr>
                      <w:rFonts w:cs="Arial"/>
                      <w:b/>
                      <w:color w:val="000000"/>
                      <w:szCs w:val="24"/>
                      <w:u w:val="single"/>
                      <w:lang w:eastAsia="en-GB"/>
                    </w:rPr>
                  </w:pPr>
                </w:p>
              </w:tc>
            </w:tr>
            <w:tr w:rsidR="0045045F" w14:paraId="4D7E0A18" w14:textId="77777777" w:rsidTr="00D051AE">
              <w:tc>
                <w:tcPr>
                  <w:tcW w:w="6689" w:type="dxa"/>
                </w:tcPr>
                <w:p w14:paraId="103C51EE" w14:textId="6BF536A7" w:rsidR="0045045F" w:rsidRDefault="0045045F" w:rsidP="007132B8">
                  <w:pPr>
                    <w:spacing w:after="0" w:line="240" w:lineRule="auto"/>
                    <w:rPr>
                      <w:rFonts w:cs="Arial"/>
                      <w:bCs/>
                      <w:color w:val="000000"/>
                      <w:szCs w:val="24"/>
                      <w:lang w:eastAsia="en-GB"/>
                    </w:rPr>
                  </w:pPr>
                  <w:r>
                    <w:rPr>
                      <w:rFonts w:cs="Arial"/>
                      <w:bCs/>
                      <w:color w:val="000000"/>
                      <w:szCs w:val="24"/>
                      <w:lang w:eastAsia="en-GB"/>
                    </w:rPr>
                    <w:t>Accessible and approachable to others</w:t>
                  </w:r>
                </w:p>
              </w:tc>
              <w:tc>
                <w:tcPr>
                  <w:tcW w:w="1843" w:type="dxa"/>
                </w:tcPr>
                <w:p w14:paraId="751FDC51" w14:textId="77777777" w:rsidR="0045045F" w:rsidRPr="008C296E" w:rsidRDefault="0045045F">
                  <w:pPr>
                    <w:pStyle w:val="ListParagraph"/>
                    <w:numPr>
                      <w:ilvl w:val="0"/>
                      <w:numId w:val="3"/>
                    </w:numPr>
                    <w:spacing w:after="0"/>
                    <w:jc w:val="center"/>
                    <w:rPr>
                      <w:rFonts w:cs="Arial"/>
                      <w:b/>
                      <w:color w:val="000000"/>
                      <w:szCs w:val="24"/>
                      <w:u w:val="single"/>
                      <w:lang w:eastAsia="en-GB"/>
                    </w:rPr>
                  </w:pPr>
                </w:p>
              </w:tc>
              <w:tc>
                <w:tcPr>
                  <w:tcW w:w="1698" w:type="dxa"/>
                </w:tcPr>
                <w:p w14:paraId="62540CDB" w14:textId="77777777" w:rsidR="0045045F" w:rsidRDefault="0045045F" w:rsidP="007132B8">
                  <w:pPr>
                    <w:spacing w:after="0" w:line="240" w:lineRule="auto"/>
                    <w:rPr>
                      <w:rFonts w:cs="Arial"/>
                      <w:b/>
                      <w:color w:val="000000"/>
                      <w:szCs w:val="24"/>
                      <w:u w:val="single"/>
                      <w:lang w:eastAsia="en-GB"/>
                    </w:rPr>
                  </w:pPr>
                </w:p>
              </w:tc>
            </w:tr>
            <w:tr w:rsidR="0045045F" w14:paraId="652449E1" w14:textId="77777777" w:rsidTr="00D051AE">
              <w:tc>
                <w:tcPr>
                  <w:tcW w:w="6689" w:type="dxa"/>
                </w:tcPr>
                <w:p w14:paraId="030B06C5" w14:textId="27F6CCEF" w:rsidR="0045045F" w:rsidRDefault="008C296E" w:rsidP="007132B8">
                  <w:pPr>
                    <w:spacing w:after="0" w:line="240" w:lineRule="auto"/>
                    <w:rPr>
                      <w:rFonts w:cs="Arial"/>
                      <w:bCs/>
                      <w:color w:val="000000"/>
                      <w:szCs w:val="24"/>
                      <w:lang w:eastAsia="en-GB"/>
                    </w:rPr>
                  </w:pPr>
                  <w:r>
                    <w:rPr>
                      <w:rFonts w:cs="Arial"/>
                      <w:bCs/>
                      <w:color w:val="000000"/>
                      <w:szCs w:val="24"/>
                      <w:lang w:eastAsia="en-GB"/>
                    </w:rPr>
                    <w:t>Highly organised with strong administrative skills and excellent attention to detail</w:t>
                  </w:r>
                </w:p>
              </w:tc>
              <w:tc>
                <w:tcPr>
                  <w:tcW w:w="1843" w:type="dxa"/>
                </w:tcPr>
                <w:p w14:paraId="590F768D" w14:textId="77777777" w:rsidR="0045045F" w:rsidRPr="008C296E" w:rsidRDefault="0045045F">
                  <w:pPr>
                    <w:pStyle w:val="ListParagraph"/>
                    <w:numPr>
                      <w:ilvl w:val="0"/>
                      <w:numId w:val="3"/>
                    </w:numPr>
                    <w:spacing w:after="0"/>
                    <w:jc w:val="center"/>
                    <w:rPr>
                      <w:rFonts w:cs="Arial"/>
                      <w:b/>
                      <w:color w:val="000000"/>
                      <w:szCs w:val="24"/>
                      <w:u w:val="single"/>
                      <w:lang w:eastAsia="en-GB"/>
                    </w:rPr>
                  </w:pPr>
                </w:p>
              </w:tc>
              <w:tc>
                <w:tcPr>
                  <w:tcW w:w="1698" w:type="dxa"/>
                </w:tcPr>
                <w:p w14:paraId="4143E7E6" w14:textId="77777777" w:rsidR="0045045F" w:rsidRDefault="0045045F" w:rsidP="007132B8">
                  <w:pPr>
                    <w:spacing w:after="0" w:line="240" w:lineRule="auto"/>
                    <w:rPr>
                      <w:rFonts w:cs="Arial"/>
                      <w:b/>
                      <w:color w:val="000000"/>
                      <w:szCs w:val="24"/>
                      <w:u w:val="single"/>
                      <w:lang w:eastAsia="en-GB"/>
                    </w:rPr>
                  </w:pPr>
                </w:p>
              </w:tc>
            </w:tr>
            <w:tr w:rsidR="008C296E" w14:paraId="3737A8F9" w14:textId="77777777" w:rsidTr="00D051AE">
              <w:tc>
                <w:tcPr>
                  <w:tcW w:w="6689" w:type="dxa"/>
                </w:tcPr>
                <w:p w14:paraId="7183B529" w14:textId="53D754D0" w:rsidR="008C296E" w:rsidRDefault="008C296E" w:rsidP="007132B8">
                  <w:pPr>
                    <w:spacing w:after="0" w:line="240" w:lineRule="auto"/>
                    <w:rPr>
                      <w:rFonts w:cs="Arial"/>
                      <w:bCs/>
                      <w:color w:val="000000"/>
                      <w:szCs w:val="24"/>
                      <w:lang w:eastAsia="en-GB"/>
                    </w:rPr>
                  </w:pPr>
                  <w:r>
                    <w:rPr>
                      <w:rFonts w:cs="Arial"/>
                      <w:bCs/>
                      <w:color w:val="000000"/>
                      <w:szCs w:val="24"/>
                      <w:lang w:eastAsia="en-GB"/>
                    </w:rPr>
                    <w:t>Values and respects others, builds relationships and works collaboratively</w:t>
                  </w:r>
                </w:p>
              </w:tc>
              <w:tc>
                <w:tcPr>
                  <w:tcW w:w="1843" w:type="dxa"/>
                </w:tcPr>
                <w:p w14:paraId="64C9D5D6" w14:textId="77777777" w:rsidR="008C296E" w:rsidRPr="008C296E" w:rsidRDefault="008C296E">
                  <w:pPr>
                    <w:pStyle w:val="ListParagraph"/>
                    <w:numPr>
                      <w:ilvl w:val="0"/>
                      <w:numId w:val="3"/>
                    </w:numPr>
                    <w:spacing w:after="0"/>
                    <w:jc w:val="center"/>
                    <w:rPr>
                      <w:rFonts w:cs="Arial"/>
                      <w:b/>
                      <w:color w:val="000000"/>
                      <w:szCs w:val="24"/>
                      <w:u w:val="single"/>
                      <w:lang w:eastAsia="en-GB"/>
                    </w:rPr>
                  </w:pPr>
                </w:p>
              </w:tc>
              <w:tc>
                <w:tcPr>
                  <w:tcW w:w="1698" w:type="dxa"/>
                </w:tcPr>
                <w:p w14:paraId="2E1D5AF8" w14:textId="77777777" w:rsidR="008C296E" w:rsidRDefault="008C296E" w:rsidP="007132B8">
                  <w:pPr>
                    <w:spacing w:after="0" w:line="240" w:lineRule="auto"/>
                    <w:rPr>
                      <w:rFonts w:cs="Arial"/>
                      <w:b/>
                      <w:color w:val="000000"/>
                      <w:szCs w:val="24"/>
                      <w:u w:val="single"/>
                      <w:lang w:eastAsia="en-GB"/>
                    </w:rPr>
                  </w:pPr>
                </w:p>
              </w:tc>
            </w:tr>
            <w:tr w:rsidR="008C296E" w14:paraId="1747078C" w14:textId="77777777" w:rsidTr="00D051AE">
              <w:tc>
                <w:tcPr>
                  <w:tcW w:w="6689" w:type="dxa"/>
                </w:tcPr>
                <w:p w14:paraId="51869B47" w14:textId="0C3A9417" w:rsidR="008C296E" w:rsidRPr="008C296E" w:rsidRDefault="008C296E" w:rsidP="007132B8">
                  <w:pPr>
                    <w:spacing w:after="0" w:line="240" w:lineRule="auto"/>
                    <w:rPr>
                      <w:rFonts w:cs="Arial"/>
                      <w:color w:val="000000"/>
                      <w:szCs w:val="24"/>
                      <w:lang w:eastAsia="en-GB"/>
                    </w:rPr>
                  </w:pPr>
                  <w:r>
                    <w:t>A</w:t>
                  </w:r>
                  <w:r w:rsidRPr="004E5D42">
                    <w:t>n understanding of equality</w:t>
                  </w:r>
                  <w:r>
                    <w:t>, diversity and inclusion</w:t>
                  </w:r>
                  <w:r w:rsidRPr="004E5D42">
                    <w:t xml:space="preserve"> </w:t>
                  </w:r>
                  <w:r>
                    <w:t xml:space="preserve">(EDI) </w:t>
                  </w:r>
                  <w:r w:rsidRPr="004E5D42">
                    <w:t>policies and practice</w:t>
                  </w:r>
                  <w:r>
                    <w:t>.</w:t>
                  </w:r>
                </w:p>
              </w:tc>
              <w:tc>
                <w:tcPr>
                  <w:tcW w:w="1843" w:type="dxa"/>
                </w:tcPr>
                <w:p w14:paraId="33FFDC11" w14:textId="77777777" w:rsidR="008C296E" w:rsidRPr="008C296E" w:rsidRDefault="008C296E">
                  <w:pPr>
                    <w:pStyle w:val="ListParagraph"/>
                    <w:numPr>
                      <w:ilvl w:val="0"/>
                      <w:numId w:val="3"/>
                    </w:numPr>
                    <w:spacing w:after="0"/>
                    <w:jc w:val="center"/>
                    <w:rPr>
                      <w:rFonts w:cs="Arial"/>
                      <w:b/>
                      <w:color w:val="000000"/>
                      <w:szCs w:val="24"/>
                      <w:u w:val="single"/>
                      <w:lang w:eastAsia="en-GB"/>
                    </w:rPr>
                  </w:pPr>
                </w:p>
              </w:tc>
              <w:tc>
                <w:tcPr>
                  <w:tcW w:w="1698" w:type="dxa"/>
                </w:tcPr>
                <w:p w14:paraId="79AA59E1" w14:textId="77777777" w:rsidR="008C296E" w:rsidRDefault="008C296E" w:rsidP="007132B8">
                  <w:pPr>
                    <w:spacing w:after="0" w:line="240" w:lineRule="auto"/>
                    <w:rPr>
                      <w:rFonts w:cs="Arial"/>
                      <w:b/>
                      <w:color w:val="000000"/>
                      <w:szCs w:val="24"/>
                      <w:u w:val="single"/>
                      <w:lang w:eastAsia="en-GB"/>
                    </w:rPr>
                  </w:pPr>
                </w:p>
              </w:tc>
            </w:tr>
            <w:tr w:rsidR="008C296E" w14:paraId="405AFF59" w14:textId="77777777" w:rsidTr="00D051AE">
              <w:tc>
                <w:tcPr>
                  <w:tcW w:w="6689" w:type="dxa"/>
                </w:tcPr>
                <w:p w14:paraId="245D4B79" w14:textId="2493D964" w:rsidR="008C296E" w:rsidRDefault="008C296E" w:rsidP="007132B8">
                  <w:pPr>
                    <w:spacing w:after="0" w:line="240" w:lineRule="auto"/>
                  </w:pPr>
                  <w:r w:rsidRPr="00A4042E">
                    <w:rPr>
                      <w:rFonts w:cs="Arial"/>
                      <w:color w:val="000000"/>
                      <w:szCs w:val="24"/>
                      <w:lang w:eastAsia="en-GB"/>
                    </w:rPr>
                    <w:t>Ability to prepare and present monitoring reports</w:t>
                  </w:r>
                </w:p>
              </w:tc>
              <w:tc>
                <w:tcPr>
                  <w:tcW w:w="1843" w:type="dxa"/>
                </w:tcPr>
                <w:p w14:paraId="2A2521EC" w14:textId="77777777" w:rsidR="008C296E" w:rsidRPr="008C296E" w:rsidRDefault="008C296E">
                  <w:pPr>
                    <w:pStyle w:val="ListParagraph"/>
                    <w:numPr>
                      <w:ilvl w:val="0"/>
                      <w:numId w:val="3"/>
                    </w:numPr>
                    <w:spacing w:after="0"/>
                    <w:jc w:val="center"/>
                    <w:rPr>
                      <w:rFonts w:cs="Arial"/>
                      <w:b/>
                      <w:color w:val="000000"/>
                      <w:szCs w:val="24"/>
                      <w:u w:val="single"/>
                      <w:lang w:eastAsia="en-GB"/>
                    </w:rPr>
                  </w:pPr>
                </w:p>
              </w:tc>
              <w:tc>
                <w:tcPr>
                  <w:tcW w:w="1698" w:type="dxa"/>
                </w:tcPr>
                <w:p w14:paraId="6D9320B7" w14:textId="77777777" w:rsidR="008C296E" w:rsidRDefault="008C296E" w:rsidP="007132B8">
                  <w:pPr>
                    <w:spacing w:after="0" w:line="240" w:lineRule="auto"/>
                    <w:rPr>
                      <w:rFonts w:cs="Arial"/>
                      <w:b/>
                      <w:color w:val="000000"/>
                      <w:szCs w:val="24"/>
                      <w:u w:val="single"/>
                      <w:lang w:eastAsia="en-GB"/>
                    </w:rPr>
                  </w:pPr>
                </w:p>
              </w:tc>
            </w:tr>
            <w:tr w:rsidR="008C296E" w14:paraId="5231C83A" w14:textId="77777777" w:rsidTr="00D051AE">
              <w:tc>
                <w:tcPr>
                  <w:tcW w:w="6689" w:type="dxa"/>
                </w:tcPr>
                <w:p w14:paraId="67DA612D" w14:textId="5D553FB6" w:rsidR="008C296E" w:rsidRPr="00A4042E" w:rsidRDefault="008C296E" w:rsidP="007132B8">
                  <w:pPr>
                    <w:spacing w:after="0" w:line="240" w:lineRule="auto"/>
                    <w:rPr>
                      <w:rFonts w:cs="Arial"/>
                      <w:color w:val="000000"/>
                      <w:szCs w:val="24"/>
                      <w:lang w:eastAsia="en-GB"/>
                    </w:rPr>
                  </w:pPr>
                  <w:r w:rsidRPr="008C296E">
                    <w:rPr>
                      <w:rFonts w:cs="Arial"/>
                      <w:color w:val="000000"/>
                      <w:szCs w:val="24"/>
                      <w:lang w:eastAsia="en-GB"/>
                    </w:rPr>
                    <w:t>An understanding of safeguarding and GDPR policies and procedures.</w:t>
                  </w:r>
                </w:p>
              </w:tc>
              <w:tc>
                <w:tcPr>
                  <w:tcW w:w="1843" w:type="dxa"/>
                </w:tcPr>
                <w:p w14:paraId="3FCEE7EB" w14:textId="77777777" w:rsidR="008C296E" w:rsidRPr="008C296E" w:rsidRDefault="008C296E">
                  <w:pPr>
                    <w:pStyle w:val="ListParagraph"/>
                    <w:numPr>
                      <w:ilvl w:val="0"/>
                      <w:numId w:val="3"/>
                    </w:numPr>
                    <w:spacing w:after="0"/>
                    <w:jc w:val="center"/>
                    <w:rPr>
                      <w:rFonts w:cs="Arial"/>
                      <w:b/>
                      <w:color w:val="000000"/>
                      <w:szCs w:val="24"/>
                      <w:u w:val="single"/>
                      <w:lang w:eastAsia="en-GB"/>
                    </w:rPr>
                  </w:pPr>
                </w:p>
              </w:tc>
              <w:tc>
                <w:tcPr>
                  <w:tcW w:w="1698" w:type="dxa"/>
                </w:tcPr>
                <w:p w14:paraId="7FA403C6" w14:textId="77777777" w:rsidR="008C296E" w:rsidRDefault="008C296E" w:rsidP="007132B8">
                  <w:pPr>
                    <w:spacing w:after="0" w:line="240" w:lineRule="auto"/>
                    <w:rPr>
                      <w:rFonts w:cs="Arial"/>
                      <w:b/>
                      <w:color w:val="000000"/>
                      <w:szCs w:val="24"/>
                      <w:u w:val="single"/>
                      <w:lang w:eastAsia="en-GB"/>
                    </w:rPr>
                  </w:pPr>
                </w:p>
              </w:tc>
            </w:tr>
            <w:tr w:rsidR="008C296E" w14:paraId="76BA7FBB" w14:textId="77777777" w:rsidTr="00D051AE">
              <w:tc>
                <w:tcPr>
                  <w:tcW w:w="6689" w:type="dxa"/>
                </w:tcPr>
                <w:p w14:paraId="21FA532B" w14:textId="40601B93" w:rsidR="008C296E" w:rsidRPr="008C296E" w:rsidRDefault="008C296E" w:rsidP="007132B8">
                  <w:pPr>
                    <w:spacing w:after="0" w:line="240" w:lineRule="auto"/>
                    <w:rPr>
                      <w:rFonts w:cs="Arial"/>
                      <w:color w:val="000000"/>
                      <w:szCs w:val="24"/>
                      <w:lang w:eastAsia="en-GB"/>
                    </w:rPr>
                  </w:pPr>
                  <w:r>
                    <w:rPr>
                      <w:rFonts w:cs="Arial"/>
                      <w:color w:val="000000"/>
                      <w:szCs w:val="24"/>
                      <w:lang w:eastAsia="en-GB"/>
                    </w:rPr>
                    <w:t xml:space="preserve">Experience of working in a football club, football club charity or other professional sports related charity. </w:t>
                  </w:r>
                </w:p>
              </w:tc>
              <w:tc>
                <w:tcPr>
                  <w:tcW w:w="1843" w:type="dxa"/>
                </w:tcPr>
                <w:p w14:paraId="1B55537B" w14:textId="77777777" w:rsidR="008C296E" w:rsidRPr="008C296E" w:rsidRDefault="008C296E" w:rsidP="008C296E">
                  <w:pPr>
                    <w:pStyle w:val="ListParagraph"/>
                    <w:spacing w:after="0"/>
                    <w:ind w:firstLine="0"/>
                    <w:rPr>
                      <w:rFonts w:cs="Arial"/>
                      <w:b/>
                      <w:color w:val="000000"/>
                      <w:szCs w:val="24"/>
                      <w:u w:val="single"/>
                      <w:lang w:eastAsia="en-GB"/>
                    </w:rPr>
                  </w:pPr>
                </w:p>
              </w:tc>
              <w:tc>
                <w:tcPr>
                  <w:tcW w:w="1698" w:type="dxa"/>
                </w:tcPr>
                <w:p w14:paraId="33705004" w14:textId="77777777" w:rsidR="008C296E" w:rsidRPr="008C296E" w:rsidRDefault="008C296E">
                  <w:pPr>
                    <w:pStyle w:val="ListParagraph"/>
                    <w:numPr>
                      <w:ilvl w:val="0"/>
                      <w:numId w:val="3"/>
                    </w:numPr>
                    <w:spacing w:after="0"/>
                    <w:jc w:val="center"/>
                    <w:rPr>
                      <w:rFonts w:cs="Arial"/>
                      <w:b/>
                      <w:color w:val="000000"/>
                      <w:szCs w:val="24"/>
                      <w:u w:val="single"/>
                      <w:lang w:eastAsia="en-GB"/>
                    </w:rPr>
                  </w:pPr>
                </w:p>
              </w:tc>
            </w:tr>
            <w:tr w:rsidR="008C296E" w14:paraId="010D3BDE" w14:textId="77777777" w:rsidTr="00D051AE">
              <w:tc>
                <w:tcPr>
                  <w:tcW w:w="6689" w:type="dxa"/>
                </w:tcPr>
                <w:p w14:paraId="049BD411" w14:textId="2A86C09E" w:rsidR="008C296E" w:rsidRPr="008C296E" w:rsidRDefault="008C296E" w:rsidP="007132B8">
                  <w:pPr>
                    <w:spacing w:after="0" w:line="240" w:lineRule="auto"/>
                    <w:rPr>
                      <w:rFonts w:cs="Arial"/>
                      <w:color w:val="000000"/>
                      <w:szCs w:val="24"/>
                      <w:lang w:eastAsia="en-GB"/>
                    </w:rPr>
                  </w:pPr>
                  <w:r>
                    <w:t>Commitment to Bolton Wanderers in the Community’s Vision, Mission, Values and Behaviours.</w:t>
                  </w:r>
                </w:p>
              </w:tc>
              <w:tc>
                <w:tcPr>
                  <w:tcW w:w="1843" w:type="dxa"/>
                </w:tcPr>
                <w:p w14:paraId="692334AA" w14:textId="77777777" w:rsidR="008C296E" w:rsidRPr="008C296E" w:rsidRDefault="008C296E">
                  <w:pPr>
                    <w:pStyle w:val="ListParagraph"/>
                    <w:numPr>
                      <w:ilvl w:val="0"/>
                      <w:numId w:val="3"/>
                    </w:numPr>
                    <w:spacing w:after="0"/>
                    <w:jc w:val="center"/>
                    <w:rPr>
                      <w:rFonts w:cs="Arial"/>
                      <w:b/>
                      <w:color w:val="000000"/>
                      <w:szCs w:val="24"/>
                      <w:u w:val="single"/>
                      <w:lang w:eastAsia="en-GB"/>
                    </w:rPr>
                  </w:pPr>
                </w:p>
              </w:tc>
              <w:tc>
                <w:tcPr>
                  <w:tcW w:w="1698" w:type="dxa"/>
                </w:tcPr>
                <w:p w14:paraId="06A84935" w14:textId="77777777" w:rsidR="008C296E" w:rsidRDefault="008C296E" w:rsidP="007132B8">
                  <w:pPr>
                    <w:spacing w:after="0" w:line="240" w:lineRule="auto"/>
                    <w:rPr>
                      <w:rFonts w:cs="Arial"/>
                      <w:b/>
                      <w:color w:val="000000"/>
                      <w:szCs w:val="24"/>
                      <w:u w:val="single"/>
                      <w:lang w:eastAsia="en-GB"/>
                    </w:rPr>
                  </w:pPr>
                </w:p>
              </w:tc>
            </w:tr>
          </w:tbl>
          <w:p w14:paraId="2B524E5B" w14:textId="77777777" w:rsidR="008518B6" w:rsidRPr="008B4598" w:rsidRDefault="008518B6" w:rsidP="008518B6">
            <w:pPr>
              <w:spacing w:after="0" w:line="240" w:lineRule="auto"/>
              <w:rPr>
                <w:rFonts w:cs="Arial"/>
                <w:color w:val="000000"/>
                <w:szCs w:val="24"/>
                <w:lang w:eastAsia="en-GB"/>
              </w:rPr>
            </w:pPr>
          </w:p>
          <w:p w14:paraId="0F94B814" w14:textId="77777777" w:rsidR="000D549D" w:rsidRPr="003E3544" w:rsidRDefault="000D549D" w:rsidP="000D549D">
            <w:r>
              <w:t>Bo</w:t>
            </w:r>
            <w:r w:rsidRPr="003E3544">
              <w:t xml:space="preserve">lton Wanderers </w:t>
            </w:r>
            <w:r>
              <w:t xml:space="preserve">in the </w:t>
            </w:r>
            <w:r w:rsidRPr="003E3544">
              <w:t>Community is an Equal Opportunities</w:t>
            </w:r>
            <w:r w:rsidR="00B0516E">
              <w:t xml:space="preserve"> and</w:t>
            </w:r>
            <w:r w:rsidR="00B0516E" w:rsidRPr="00B0516E">
              <w:t xml:space="preserve"> Disability Confident </w:t>
            </w:r>
            <w:r w:rsidR="00B0516E">
              <w:t xml:space="preserve">Employer. We are also </w:t>
            </w:r>
            <w:r w:rsidR="00B0516E" w:rsidRPr="00B0516E">
              <w:t>committed to the Football Association’s Leadership Diversity Code. We welcome and encourage applications from underrepresented groups as well as those from diverse backgrounds. Appointment for new roles will be based on merit alone, regardless of age, (dis)ability, sex, gender identity, ethnicity, religion/belief</w:t>
            </w:r>
            <w:r w:rsidR="00185535">
              <w:t>s</w:t>
            </w:r>
            <w:r w:rsidR="00B0516E" w:rsidRPr="00B0516E">
              <w:t xml:space="preserve"> and sexual orientation.</w:t>
            </w:r>
          </w:p>
          <w:p w14:paraId="66A21B73" w14:textId="6C755DA6" w:rsidR="003D7A8E" w:rsidRPr="004D0562" w:rsidRDefault="000D549D" w:rsidP="008C296E">
            <w:r w:rsidRPr="003E3544">
              <w:t xml:space="preserve">This </w:t>
            </w:r>
            <w:r w:rsidR="00B0516E">
              <w:t>p</w:t>
            </w:r>
            <w:r w:rsidRPr="003E3544">
              <w:t xml:space="preserve">ost will be subject to an enhanced DBS </w:t>
            </w:r>
            <w:r w:rsidR="00B0516E">
              <w:t>d</w:t>
            </w:r>
            <w:r w:rsidRPr="003E3544">
              <w:t>isclosure and two acceptable references</w:t>
            </w:r>
            <w:r w:rsidR="00B0516E">
              <w:t xml:space="preserve">. </w:t>
            </w:r>
          </w:p>
        </w:tc>
      </w:tr>
    </w:tbl>
    <w:p w14:paraId="559FA4F9" w14:textId="66C03F05" w:rsidR="003D7A8E" w:rsidRPr="003054DE" w:rsidRDefault="003D7A8E" w:rsidP="00FB275C">
      <w:pPr>
        <w:spacing w:after="0" w:line="240" w:lineRule="auto"/>
        <w:rPr>
          <w:rFonts w:cs="Arial"/>
          <w:b/>
          <w:bCs/>
          <w:color w:val="000000"/>
          <w:sz w:val="24"/>
          <w:szCs w:val="24"/>
          <w:lang w:eastAsia="en-GB"/>
        </w:rPr>
      </w:pPr>
    </w:p>
    <w:sectPr w:rsidR="003D7A8E" w:rsidRPr="003054DE" w:rsidSect="00533E4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9F51" w14:textId="77777777" w:rsidR="00084AF8" w:rsidRDefault="00084AF8" w:rsidP="007927BA">
      <w:pPr>
        <w:spacing w:after="0" w:line="240" w:lineRule="auto"/>
      </w:pPr>
      <w:r>
        <w:separator/>
      </w:r>
    </w:p>
  </w:endnote>
  <w:endnote w:type="continuationSeparator" w:id="0">
    <w:p w14:paraId="1A69D829" w14:textId="77777777" w:rsidR="00084AF8" w:rsidRDefault="00084AF8" w:rsidP="0079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0138" w14:textId="77777777" w:rsidR="00084AF8" w:rsidRDefault="00084AF8" w:rsidP="007927BA">
      <w:pPr>
        <w:spacing w:after="0" w:line="240" w:lineRule="auto"/>
      </w:pPr>
      <w:r>
        <w:separator/>
      </w:r>
    </w:p>
  </w:footnote>
  <w:footnote w:type="continuationSeparator" w:id="0">
    <w:p w14:paraId="72B2408C" w14:textId="77777777" w:rsidR="00084AF8" w:rsidRDefault="00084AF8" w:rsidP="0079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7035" w14:textId="733F15B8" w:rsidR="007D5E82" w:rsidRDefault="007E41B2" w:rsidP="007D5E82">
    <w:pPr>
      <w:pStyle w:val="Header"/>
      <w:jc w:val="center"/>
    </w:pPr>
    <w:r>
      <w:rPr>
        <w:noProof/>
      </w:rPr>
      <w:drawing>
        <wp:anchor distT="0" distB="0" distL="114300" distR="114300" simplePos="0" relativeHeight="251657728" behindDoc="1" locked="0" layoutInCell="1" allowOverlap="1" wp14:anchorId="6352A70D" wp14:editId="689D3D21">
          <wp:simplePos x="0" y="0"/>
          <wp:positionH relativeFrom="column">
            <wp:posOffset>1600200</wp:posOffset>
          </wp:positionH>
          <wp:positionV relativeFrom="paragraph">
            <wp:posOffset>1905</wp:posOffset>
          </wp:positionV>
          <wp:extent cx="3441700" cy="939800"/>
          <wp:effectExtent l="0" t="0" r="0" b="0"/>
          <wp:wrapThrough wrapText="bothSides">
            <wp:wrapPolygon edited="0">
              <wp:start x="0" y="0"/>
              <wp:lineTo x="0" y="21016"/>
              <wp:lineTo x="21520" y="21016"/>
              <wp:lineTo x="21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0" cy="939800"/>
                  </a:xfrm>
                  <a:prstGeom prst="rect">
                    <a:avLst/>
                  </a:prstGeom>
                  <a:noFill/>
                </pic:spPr>
              </pic:pic>
            </a:graphicData>
          </a:graphic>
          <wp14:sizeRelH relativeFrom="page">
            <wp14:pctWidth>0</wp14:pctWidth>
          </wp14:sizeRelH>
          <wp14:sizeRelV relativeFrom="page">
            <wp14:pctHeight>0</wp14:pctHeight>
          </wp14:sizeRelV>
        </wp:anchor>
      </w:drawing>
    </w:r>
  </w:p>
  <w:p w14:paraId="134964EB" w14:textId="77777777" w:rsidR="007D5E82" w:rsidRDefault="007D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3813"/>
    <w:multiLevelType w:val="hybridMultilevel"/>
    <w:tmpl w:val="DC680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96CB8"/>
    <w:multiLevelType w:val="hybridMultilevel"/>
    <w:tmpl w:val="4F98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8069C"/>
    <w:multiLevelType w:val="hybridMultilevel"/>
    <w:tmpl w:val="8A14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4646B"/>
    <w:multiLevelType w:val="hybridMultilevel"/>
    <w:tmpl w:val="41ACD5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24435">
    <w:abstractNumId w:val="1"/>
  </w:num>
  <w:num w:numId="2" w16cid:durableId="1050348713">
    <w:abstractNumId w:val="2"/>
  </w:num>
  <w:num w:numId="3" w16cid:durableId="237591602">
    <w:abstractNumId w:val="0"/>
  </w:num>
  <w:num w:numId="4" w16cid:durableId="7732854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03"/>
    <w:rsid w:val="00011899"/>
    <w:rsid w:val="00021DAF"/>
    <w:rsid w:val="00025EF5"/>
    <w:rsid w:val="00034C5F"/>
    <w:rsid w:val="000413A3"/>
    <w:rsid w:val="000445ED"/>
    <w:rsid w:val="00051AA4"/>
    <w:rsid w:val="0005555E"/>
    <w:rsid w:val="00066FB5"/>
    <w:rsid w:val="000731B1"/>
    <w:rsid w:val="00073783"/>
    <w:rsid w:val="000747BA"/>
    <w:rsid w:val="00080A1C"/>
    <w:rsid w:val="000813CC"/>
    <w:rsid w:val="00084AF8"/>
    <w:rsid w:val="00084F48"/>
    <w:rsid w:val="000929F2"/>
    <w:rsid w:val="00097811"/>
    <w:rsid w:val="00097AA8"/>
    <w:rsid w:val="000A01FE"/>
    <w:rsid w:val="000A5F40"/>
    <w:rsid w:val="000B3AD9"/>
    <w:rsid w:val="000B6BF9"/>
    <w:rsid w:val="000C345D"/>
    <w:rsid w:val="000C4882"/>
    <w:rsid w:val="000D01C9"/>
    <w:rsid w:val="000D48BD"/>
    <w:rsid w:val="000D549D"/>
    <w:rsid w:val="000E18EF"/>
    <w:rsid w:val="00100900"/>
    <w:rsid w:val="001154A6"/>
    <w:rsid w:val="00136D12"/>
    <w:rsid w:val="001404E3"/>
    <w:rsid w:val="00144166"/>
    <w:rsid w:val="001450D0"/>
    <w:rsid w:val="00145C17"/>
    <w:rsid w:val="001503AE"/>
    <w:rsid w:val="0015402D"/>
    <w:rsid w:val="001655BD"/>
    <w:rsid w:val="00170672"/>
    <w:rsid w:val="001707D0"/>
    <w:rsid w:val="00185535"/>
    <w:rsid w:val="0018685B"/>
    <w:rsid w:val="00190185"/>
    <w:rsid w:val="001B1EB5"/>
    <w:rsid w:val="001C3E45"/>
    <w:rsid w:val="001E3218"/>
    <w:rsid w:val="001E4117"/>
    <w:rsid w:val="001F11FD"/>
    <w:rsid w:val="001F16C5"/>
    <w:rsid w:val="001F2BAD"/>
    <w:rsid w:val="002067EF"/>
    <w:rsid w:val="0020796A"/>
    <w:rsid w:val="00234884"/>
    <w:rsid w:val="00255D47"/>
    <w:rsid w:val="0026773B"/>
    <w:rsid w:val="00271755"/>
    <w:rsid w:val="00276CF6"/>
    <w:rsid w:val="00283127"/>
    <w:rsid w:val="00286063"/>
    <w:rsid w:val="0029088A"/>
    <w:rsid w:val="002A1996"/>
    <w:rsid w:val="002A1DA1"/>
    <w:rsid w:val="002B3E48"/>
    <w:rsid w:val="002C1108"/>
    <w:rsid w:val="002C43F2"/>
    <w:rsid w:val="002C72D6"/>
    <w:rsid w:val="003035D9"/>
    <w:rsid w:val="00305324"/>
    <w:rsid w:val="003054DE"/>
    <w:rsid w:val="00305D44"/>
    <w:rsid w:val="003066A3"/>
    <w:rsid w:val="00313CB4"/>
    <w:rsid w:val="003146AB"/>
    <w:rsid w:val="00320201"/>
    <w:rsid w:val="00321B7D"/>
    <w:rsid w:val="00335D9D"/>
    <w:rsid w:val="0035288F"/>
    <w:rsid w:val="00373A54"/>
    <w:rsid w:val="00386F22"/>
    <w:rsid w:val="0038747E"/>
    <w:rsid w:val="00390B9C"/>
    <w:rsid w:val="003917D8"/>
    <w:rsid w:val="003B5C16"/>
    <w:rsid w:val="003D0F0D"/>
    <w:rsid w:val="003D7A8E"/>
    <w:rsid w:val="003E3FB9"/>
    <w:rsid w:val="003E46DE"/>
    <w:rsid w:val="00424A52"/>
    <w:rsid w:val="0042717B"/>
    <w:rsid w:val="00442F1C"/>
    <w:rsid w:val="0044590E"/>
    <w:rsid w:val="0045045F"/>
    <w:rsid w:val="00456A16"/>
    <w:rsid w:val="00466FC3"/>
    <w:rsid w:val="004709D9"/>
    <w:rsid w:val="00483486"/>
    <w:rsid w:val="004868BA"/>
    <w:rsid w:val="0049432B"/>
    <w:rsid w:val="004A3AEE"/>
    <w:rsid w:val="004B13F4"/>
    <w:rsid w:val="004B3B62"/>
    <w:rsid w:val="004C14A3"/>
    <w:rsid w:val="004D0562"/>
    <w:rsid w:val="004E707C"/>
    <w:rsid w:val="0050168D"/>
    <w:rsid w:val="00510214"/>
    <w:rsid w:val="00510E57"/>
    <w:rsid w:val="00516E09"/>
    <w:rsid w:val="00530A78"/>
    <w:rsid w:val="0053319F"/>
    <w:rsid w:val="00533E49"/>
    <w:rsid w:val="0053550C"/>
    <w:rsid w:val="0054406C"/>
    <w:rsid w:val="00546904"/>
    <w:rsid w:val="00547CE8"/>
    <w:rsid w:val="00562A55"/>
    <w:rsid w:val="005728A9"/>
    <w:rsid w:val="0057340D"/>
    <w:rsid w:val="005735E6"/>
    <w:rsid w:val="005807F4"/>
    <w:rsid w:val="005E41D5"/>
    <w:rsid w:val="00600EAD"/>
    <w:rsid w:val="00613D3B"/>
    <w:rsid w:val="00616DAD"/>
    <w:rsid w:val="0062283A"/>
    <w:rsid w:val="0064222E"/>
    <w:rsid w:val="006520AD"/>
    <w:rsid w:val="0068570F"/>
    <w:rsid w:val="00692969"/>
    <w:rsid w:val="00695AF8"/>
    <w:rsid w:val="006A7652"/>
    <w:rsid w:val="006B125E"/>
    <w:rsid w:val="006B156C"/>
    <w:rsid w:val="006C1842"/>
    <w:rsid w:val="006E15C4"/>
    <w:rsid w:val="006E18C4"/>
    <w:rsid w:val="006E19A1"/>
    <w:rsid w:val="006F1372"/>
    <w:rsid w:val="006F53CA"/>
    <w:rsid w:val="006F630F"/>
    <w:rsid w:val="00707F7B"/>
    <w:rsid w:val="007132B8"/>
    <w:rsid w:val="007145EB"/>
    <w:rsid w:val="00725819"/>
    <w:rsid w:val="0072583A"/>
    <w:rsid w:val="007308A1"/>
    <w:rsid w:val="007336BE"/>
    <w:rsid w:val="007350B6"/>
    <w:rsid w:val="0074166D"/>
    <w:rsid w:val="007466F9"/>
    <w:rsid w:val="00746B99"/>
    <w:rsid w:val="00753BF8"/>
    <w:rsid w:val="0078193D"/>
    <w:rsid w:val="00785EDA"/>
    <w:rsid w:val="00787445"/>
    <w:rsid w:val="00791499"/>
    <w:rsid w:val="007927BA"/>
    <w:rsid w:val="00796BB5"/>
    <w:rsid w:val="00796DC2"/>
    <w:rsid w:val="007973AF"/>
    <w:rsid w:val="0079754F"/>
    <w:rsid w:val="007A1675"/>
    <w:rsid w:val="007A3231"/>
    <w:rsid w:val="007A79E1"/>
    <w:rsid w:val="007B6E5B"/>
    <w:rsid w:val="007D5E82"/>
    <w:rsid w:val="007E0F5A"/>
    <w:rsid w:val="007E35B8"/>
    <w:rsid w:val="007E41B2"/>
    <w:rsid w:val="007E4A3E"/>
    <w:rsid w:val="007E5C60"/>
    <w:rsid w:val="007E65C7"/>
    <w:rsid w:val="007F1D0D"/>
    <w:rsid w:val="007F2F57"/>
    <w:rsid w:val="007F3836"/>
    <w:rsid w:val="007F644B"/>
    <w:rsid w:val="00805F87"/>
    <w:rsid w:val="008114E4"/>
    <w:rsid w:val="00825CE1"/>
    <w:rsid w:val="00834055"/>
    <w:rsid w:val="0084165B"/>
    <w:rsid w:val="00843751"/>
    <w:rsid w:val="008518B6"/>
    <w:rsid w:val="0086371B"/>
    <w:rsid w:val="00876E8B"/>
    <w:rsid w:val="00890D93"/>
    <w:rsid w:val="008970E7"/>
    <w:rsid w:val="008A53BB"/>
    <w:rsid w:val="008B4598"/>
    <w:rsid w:val="008B4B94"/>
    <w:rsid w:val="008C296E"/>
    <w:rsid w:val="008C4077"/>
    <w:rsid w:val="008E0BEE"/>
    <w:rsid w:val="008E5003"/>
    <w:rsid w:val="008F180C"/>
    <w:rsid w:val="00904DA7"/>
    <w:rsid w:val="00922F83"/>
    <w:rsid w:val="00927D78"/>
    <w:rsid w:val="00951FDD"/>
    <w:rsid w:val="009564C9"/>
    <w:rsid w:val="00960678"/>
    <w:rsid w:val="00964B19"/>
    <w:rsid w:val="00984BFD"/>
    <w:rsid w:val="00985B2B"/>
    <w:rsid w:val="00991C74"/>
    <w:rsid w:val="009A4863"/>
    <w:rsid w:val="009A7ACB"/>
    <w:rsid w:val="009B309A"/>
    <w:rsid w:val="009B55EC"/>
    <w:rsid w:val="009D2275"/>
    <w:rsid w:val="009D613C"/>
    <w:rsid w:val="00A03990"/>
    <w:rsid w:val="00A116DD"/>
    <w:rsid w:val="00A11A82"/>
    <w:rsid w:val="00A138B8"/>
    <w:rsid w:val="00A2228D"/>
    <w:rsid w:val="00A26B0B"/>
    <w:rsid w:val="00A4042E"/>
    <w:rsid w:val="00A46CD5"/>
    <w:rsid w:val="00A61FF8"/>
    <w:rsid w:val="00A64B02"/>
    <w:rsid w:val="00A80FC8"/>
    <w:rsid w:val="00A86D62"/>
    <w:rsid w:val="00A87B77"/>
    <w:rsid w:val="00AA6933"/>
    <w:rsid w:val="00AB4BA5"/>
    <w:rsid w:val="00AC5BDE"/>
    <w:rsid w:val="00AC5DEE"/>
    <w:rsid w:val="00AD0C02"/>
    <w:rsid w:val="00AD586A"/>
    <w:rsid w:val="00AF30C2"/>
    <w:rsid w:val="00B0516E"/>
    <w:rsid w:val="00B11B7D"/>
    <w:rsid w:val="00B12BDE"/>
    <w:rsid w:val="00B25356"/>
    <w:rsid w:val="00B2539B"/>
    <w:rsid w:val="00B43DFE"/>
    <w:rsid w:val="00B522B4"/>
    <w:rsid w:val="00B5722F"/>
    <w:rsid w:val="00B71FA9"/>
    <w:rsid w:val="00B74B3A"/>
    <w:rsid w:val="00B75470"/>
    <w:rsid w:val="00B80B20"/>
    <w:rsid w:val="00B80E0B"/>
    <w:rsid w:val="00B818AB"/>
    <w:rsid w:val="00B85531"/>
    <w:rsid w:val="00BA13C7"/>
    <w:rsid w:val="00BB0A74"/>
    <w:rsid w:val="00BC0978"/>
    <w:rsid w:val="00BC7112"/>
    <w:rsid w:val="00BC724F"/>
    <w:rsid w:val="00BE71CF"/>
    <w:rsid w:val="00BF0094"/>
    <w:rsid w:val="00BF3279"/>
    <w:rsid w:val="00C06CAE"/>
    <w:rsid w:val="00C10342"/>
    <w:rsid w:val="00C12495"/>
    <w:rsid w:val="00C23ED3"/>
    <w:rsid w:val="00C65AD2"/>
    <w:rsid w:val="00C66583"/>
    <w:rsid w:val="00C97662"/>
    <w:rsid w:val="00CA4FAC"/>
    <w:rsid w:val="00CB1EE1"/>
    <w:rsid w:val="00CC6156"/>
    <w:rsid w:val="00CE42CE"/>
    <w:rsid w:val="00CE6194"/>
    <w:rsid w:val="00CE672F"/>
    <w:rsid w:val="00CF4F1F"/>
    <w:rsid w:val="00D051AE"/>
    <w:rsid w:val="00D16F7A"/>
    <w:rsid w:val="00D20343"/>
    <w:rsid w:val="00D33CE3"/>
    <w:rsid w:val="00D43D63"/>
    <w:rsid w:val="00D50DA9"/>
    <w:rsid w:val="00D568FF"/>
    <w:rsid w:val="00D7426B"/>
    <w:rsid w:val="00DA4356"/>
    <w:rsid w:val="00DA748B"/>
    <w:rsid w:val="00DC134E"/>
    <w:rsid w:val="00DD764B"/>
    <w:rsid w:val="00DF0DF1"/>
    <w:rsid w:val="00DF684E"/>
    <w:rsid w:val="00DF78F1"/>
    <w:rsid w:val="00E077EA"/>
    <w:rsid w:val="00E21D94"/>
    <w:rsid w:val="00E2691A"/>
    <w:rsid w:val="00E41C70"/>
    <w:rsid w:val="00E52CD4"/>
    <w:rsid w:val="00E62C78"/>
    <w:rsid w:val="00E64F55"/>
    <w:rsid w:val="00E7494D"/>
    <w:rsid w:val="00E80B72"/>
    <w:rsid w:val="00E9014E"/>
    <w:rsid w:val="00E925D6"/>
    <w:rsid w:val="00E93095"/>
    <w:rsid w:val="00E94A75"/>
    <w:rsid w:val="00EA058F"/>
    <w:rsid w:val="00EA4E75"/>
    <w:rsid w:val="00EA5A32"/>
    <w:rsid w:val="00EC178D"/>
    <w:rsid w:val="00EC1875"/>
    <w:rsid w:val="00EC3F32"/>
    <w:rsid w:val="00EE62F2"/>
    <w:rsid w:val="00EF0D5E"/>
    <w:rsid w:val="00EF613F"/>
    <w:rsid w:val="00F13F95"/>
    <w:rsid w:val="00F15871"/>
    <w:rsid w:val="00F175D8"/>
    <w:rsid w:val="00F17F1C"/>
    <w:rsid w:val="00F306AE"/>
    <w:rsid w:val="00F454F0"/>
    <w:rsid w:val="00F57FAA"/>
    <w:rsid w:val="00F75DA0"/>
    <w:rsid w:val="00F86CBF"/>
    <w:rsid w:val="00F90FCC"/>
    <w:rsid w:val="00F94EE1"/>
    <w:rsid w:val="00F96257"/>
    <w:rsid w:val="00FA0DC5"/>
    <w:rsid w:val="00FA4B17"/>
    <w:rsid w:val="00FB275C"/>
    <w:rsid w:val="00FB2871"/>
    <w:rsid w:val="00FC5C58"/>
    <w:rsid w:val="00FD4B13"/>
    <w:rsid w:val="00FF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D4A34"/>
  <w15:chartTrackingRefBased/>
  <w15:docId w15:val="{A182AD34-B1F7-4F98-8833-575011A2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0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uiPriority w:val="99"/>
    <w:rsid w:val="008E5003"/>
    <w:rPr>
      <w:rFonts w:cs="Times New Roman"/>
      <w:b/>
      <w:bCs/>
    </w:rPr>
  </w:style>
  <w:style w:type="character" w:customStyle="1" w:styleId="redtext1">
    <w:name w:val="redtext1"/>
    <w:uiPriority w:val="99"/>
    <w:rsid w:val="008E5003"/>
    <w:rPr>
      <w:rFonts w:cs="Times New Roman"/>
      <w:color w:val="CC0000"/>
    </w:rPr>
  </w:style>
  <w:style w:type="paragraph" w:styleId="BalloonText">
    <w:name w:val="Balloon Text"/>
    <w:basedOn w:val="Normal"/>
    <w:link w:val="BalloonTextChar"/>
    <w:uiPriority w:val="99"/>
    <w:semiHidden/>
    <w:rsid w:val="008E50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E5003"/>
    <w:rPr>
      <w:rFonts w:ascii="Tahoma" w:hAnsi="Tahoma" w:cs="Tahoma"/>
      <w:sz w:val="16"/>
      <w:szCs w:val="16"/>
    </w:rPr>
  </w:style>
  <w:style w:type="paragraph" w:styleId="ListParagraph">
    <w:name w:val="List Paragraph"/>
    <w:basedOn w:val="Normal"/>
    <w:uiPriority w:val="34"/>
    <w:qFormat/>
    <w:rsid w:val="00170672"/>
    <w:pPr>
      <w:spacing w:line="240" w:lineRule="auto"/>
      <w:ind w:left="720" w:hanging="357"/>
    </w:pPr>
    <w:rPr>
      <w:lang w:val="en-US"/>
    </w:rPr>
  </w:style>
  <w:style w:type="paragraph" w:styleId="NoSpacing">
    <w:name w:val="No Spacing"/>
    <w:uiPriority w:val="1"/>
    <w:qFormat/>
    <w:rsid w:val="00927D78"/>
    <w:rPr>
      <w:sz w:val="22"/>
      <w:szCs w:val="22"/>
      <w:lang w:eastAsia="en-US"/>
    </w:rPr>
  </w:style>
  <w:style w:type="character" w:styleId="Hyperlink">
    <w:name w:val="Hyperlink"/>
    <w:uiPriority w:val="99"/>
    <w:rsid w:val="002C1108"/>
    <w:rPr>
      <w:rFonts w:cs="Times New Roman"/>
      <w:color w:val="004080"/>
      <w:u w:val="none"/>
      <w:effect w:val="none"/>
    </w:rPr>
  </w:style>
  <w:style w:type="table" w:styleId="TableGrid">
    <w:name w:val="Table Grid"/>
    <w:basedOn w:val="TableNormal"/>
    <w:uiPriority w:val="99"/>
    <w:rsid w:val="00652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927BA"/>
    <w:pPr>
      <w:tabs>
        <w:tab w:val="center" w:pos="4513"/>
        <w:tab w:val="right" w:pos="9026"/>
      </w:tabs>
    </w:pPr>
    <w:rPr>
      <w:lang w:val="x-none"/>
    </w:rPr>
  </w:style>
  <w:style w:type="character" w:customStyle="1" w:styleId="HeaderChar">
    <w:name w:val="Header Char"/>
    <w:link w:val="Header"/>
    <w:uiPriority w:val="99"/>
    <w:rsid w:val="007927BA"/>
    <w:rPr>
      <w:sz w:val="22"/>
      <w:szCs w:val="22"/>
      <w:lang w:eastAsia="en-US"/>
    </w:rPr>
  </w:style>
  <w:style w:type="paragraph" w:styleId="Footer">
    <w:name w:val="footer"/>
    <w:basedOn w:val="Normal"/>
    <w:link w:val="FooterChar"/>
    <w:uiPriority w:val="99"/>
    <w:unhideWhenUsed/>
    <w:rsid w:val="007927BA"/>
    <w:pPr>
      <w:tabs>
        <w:tab w:val="center" w:pos="4513"/>
        <w:tab w:val="right" w:pos="9026"/>
      </w:tabs>
    </w:pPr>
    <w:rPr>
      <w:lang w:val="x-none"/>
    </w:rPr>
  </w:style>
  <w:style w:type="character" w:customStyle="1" w:styleId="FooterChar">
    <w:name w:val="Footer Char"/>
    <w:link w:val="Footer"/>
    <w:uiPriority w:val="99"/>
    <w:rsid w:val="007927BA"/>
    <w:rPr>
      <w:sz w:val="22"/>
      <w:szCs w:val="22"/>
      <w:lang w:eastAsia="en-US"/>
    </w:rPr>
  </w:style>
  <w:style w:type="character" w:styleId="UnresolvedMention">
    <w:name w:val="Unresolved Mention"/>
    <w:uiPriority w:val="99"/>
    <w:semiHidden/>
    <w:unhideWhenUsed/>
    <w:rsid w:val="007A3231"/>
    <w:rPr>
      <w:color w:val="605E5C"/>
      <w:shd w:val="clear" w:color="auto" w:fill="E1DFDD"/>
    </w:rPr>
  </w:style>
  <w:style w:type="character" w:styleId="CommentReference">
    <w:name w:val="annotation reference"/>
    <w:uiPriority w:val="99"/>
    <w:semiHidden/>
    <w:unhideWhenUsed/>
    <w:rsid w:val="0079754F"/>
    <w:rPr>
      <w:sz w:val="16"/>
      <w:szCs w:val="16"/>
    </w:rPr>
  </w:style>
  <w:style w:type="paragraph" w:styleId="CommentText">
    <w:name w:val="annotation text"/>
    <w:basedOn w:val="Normal"/>
    <w:link w:val="CommentTextChar"/>
    <w:uiPriority w:val="99"/>
    <w:unhideWhenUsed/>
    <w:rsid w:val="0079754F"/>
    <w:rPr>
      <w:sz w:val="20"/>
      <w:szCs w:val="20"/>
    </w:rPr>
  </w:style>
  <w:style w:type="character" w:customStyle="1" w:styleId="CommentTextChar">
    <w:name w:val="Comment Text Char"/>
    <w:link w:val="CommentText"/>
    <w:uiPriority w:val="99"/>
    <w:rsid w:val="0079754F"/>
    <w:rPr>
      <w:lang w:eastAsia="en-US"/>
    </w:rPr>
  </w:style>
  <w:style w:type="paragraph" w:styleId="CommentSubject">
    <w:name w:val="annotation subject"/>
    <w:basedOn w:val="CommentText"/>
    <w:next w:val="CommentText"/>
    <w:link w:val="CommentSubjectChar"/>
    <w:uiPriority w:val="99"/>
    <w:semiHidden/>
    <w:unhideWhenUsed/>
    <w:rsid w:val="0079754F"/>
    <w:rPr>
      <w:b/>
      <w:bCs/>
    </w:rPr>
  </w:style>
  <w:style w:type="character" w:customStyle="1" w:styleId="CommentSubjectChar">
    <w:name w:val="Comment Subject Char"/>
    <w:link w:val="CommentSubject"/>
    <w:uiPriority w:val="99"/>
    <w:semiHidden/>
    <w:rsid w:val="0079754F"/>
    <w:rPr>
      <w:b/>
      <w:bCs/>
      <w:lang w:eastAsia="en-US"/>
    </w:rPr>
  </w:style>
  <w:style w:type="paragraph" w:styleId="NormalWeb">
    <w:name w:val="Normal (Web)"/>
    <w:basedOn w:val="Normal"/>
    <w:uiPriority w:val="99"/>
    <w:semiHidden/>
    <w:unhideWhenUsed/>
    <w:rsid w:val="00A86D6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067EF"/>
  </w:style>
  <w:style w:type="character" w:customStyle="1" w:styleId="eop">
    <w:name w:val="eop"/>
    <w:basedOn w:val="DefaultParagraphFont"/>
    <w:rsid w:val="0020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8882">
      <w:bodyDiv w:val="1"/>
      <w:marLeft w:val="0"/>
      <w:marRight w:val="0"/>
      <w:marTop w:val="0"/>
      <w:marBottom w:val="0"/>
      <w:divBdr>
        <w:top w:val="none" w:sz="0" w:space="0" w:color="auto"/>
        <w:left w:val="none" w:sz="0" w:space="0" w:color="auto"/>
        <w:bottom w:val="none" w:sz="0" w:space="0" w:color="auto"/>
        <w:right w:val="none" w:sz="0" w:space="0" w:color="auto"/>
      </w:divBdr>
    </w:div>
    <w:div w:id="244808755">
      <w:bodyDiv w:val="1"/>
      <w:marLeft w:val="0"/>
      <w:marRight w:val="0"/>
      <w:marTop w:val="0"/>
      <w:marBottom w:val="0"/>
      <w:divBdr>
        <w:top w:val="none" w:sz="0" w:space="0" w:color="auto"/>
        <w:left w:val="none" w:sz="0" w:space="0" w:color="auto"/>
        <w:bottom w:val="none" w:sz="0" w:space="0" w:color="auto"/>
        <w:right w:val="none" w:sz="0" w:space="0" w:color="auto"/>
      </w:divBdr>
    </w:div>
    <w:div w:id="280305201">
      <w:bodyDiv w:val="1"/>
      <w:marLeft w:val="0"/>
      <w:marRight w:val="0"/>
      <w:marTop w:val="0"/>
      <w:marBottom w:val="0"/>
      <w:divBdr>
        <w:top w:val="none" w:sz="0" w:space="0" w:color="auto"/>
        <w:left w:val="none" w:sz="0" w:space="0" w:color="auto"/>
        <w:bottom w:val="none" w:sz="0" w:space="0" w:color="auto"/>
        <w:right w:val="none" w:sz="0" w:space="0" w:color="auto"/>
      </w:divBdr>
    </w:div>
    <w:div w:id="505246609">
      <w:marLeft w:val="0"/>
      <w:marRight w:val="0"/>
      <w:marTop w:val="0"/>
      <w:marBottom w:val="0"/>
      <w:divBdr>
        <w:top w:val="none" w:sz="0" w:space="0" w:color="auto"/>
        <w:left w:val="none" w:sz="0" w:space="0" w:color="auto"/>
        <w:bottom w:val="none" w:sz="0" w:space="0" w:color="auto"/>
        <w:right w:val="none" w:sz="0" w:space="0" w:color="auto"/>
      </w:divBdr>
      <w:divsChild>
        <w:div w:id="505246629">
          <w:marLeft w:val="0"/>
          <w:marRight w:val="0"/>
          <w:marTop w:val="0"/>
          <w:marBottom w:val="0"/>
          <w:divBdr>
            <w:top w:val="none" w:sz="0" w:space="0" w:color="auto"/>
            <w:left w:val="none" w:sz="0" w:space="0" w:color="auto"/>
            <w:bottom w:val="none" w:sz="0" w:space="0" w:color="auto"/>
            <w:right w:val="none" w:sz="0" w:space="0" w:color="auto"/>
          </w:divBdr>
          <w:divsChild>
            <w:div w:id="505246618">
              <w:marLeft w:val="3500"/>
              <w:marRight w:val="3900"/>
              <w:marTop w:val="0"/>
              <w:marBottom w:val="0"/>
              <w:divBdr>
                <w:top w:val="none" w:sz="0" w:space="0" w:color="auto"/>
                <w:left w:val="none" w:sz="0" w:space="0" w:color="auto"/>
                <w:bottom w:val="none" w:sz="0" w:space="0" w:color="auto"/>
                <w:right w:val="none" w:sz="0" w:space="0" w:color="auto"/>
              </w:divBdr>
              <w:divsChild>
                <w:div w:id="505246605">
                  <w:marLeft w:val="0"/>
                  <w:marRight w:val="0"/>
                  <w:marTop w:val="0"/>
                  <w:marBottom w:val="0"/>
                  <w:divBdr>
                    <w:top w:val="none" w:sz="0" w:space="0" w:color="auto"/>
                    <w:left w:val="none" w:sz="0" w:space="0" w:color="auto"/>
                    <w:bottom w:val="none" w:sz="0" w:space="0" w:color="auto"/>
                    <w:right w:val="none" w:sz="0" w:space="0" w:color="auto"/>
                  </w:divBdr>
                </w:div>
                <w:div w:id="505246613">
                  <w:marLeft w:val="0"/>
                  <w:marRight w:val="0"/>
                  <w:marTop w:val="0"/>
                  <w:marBottom w:val="0"/>
                  <w:divBdr>
                    <w:top w:val="none" w:sz="0" w:space="0" w:color="auto"/>
                    <w:left w:val="none" w:sz="0" w:space="0" w:color="auto"/>
                    <w:bottom w:val="none" w:sz="0" w:space="0" w:color="auto"/>
                    <w:right w:val="none" w:sz="0" w:space="0" w:color="auto"/>
                  </w:divBdr>
                </w:div>
                <w:div w:id="505246627">
                  <w:marLeft w:val="0"/>
                  <w:marRight w:val="0"/>
                  <w:marTop w:val="0"/>
                  <w:marBottom w:val="0"/>
                  <w:divBdr>
                    <w:top w:val="none" w:sz="0" w:space="0" w:color="auto"/>
                    <w:left w:val="none" w:sz="0" w:space="0" w:color="auto"/>
                    <w:bottom w:val="none" w:sz="0" w:space="0" w:color="auto"/>
                    <w:right w:val="none" w:sz="0" w:space="0" w:color="auto"/>
                  </w:divBdr>
                </w:div>
                <w:div w:id="505246636">
                  <w:marLeft w:val="0"/>
                  <w:marRight w:val="0"/>
                  <w:marTop w:val="0"/>
                  <w:marBottom w:val="0"/>
                  <w:divBdr>
                    <w:top w:val="none" w:sz="0" w:space="0" w:color="auto"/>
                    <w:left w:val="none" w:sz="0" w:space="0" w:color="auto"/>
                    <w:bottom w:val="none" w:sz="0" w:space="0" w:color="auto"/>
                    <w:right w:val="none" w:sz="0" w:space="0" w:color="auto"/>
                  </w:divBdr>
                </w:div>
                <w:div w:id="5052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611">
      <w:marLeft w:val="0"/>
      <w:marRight w:val="0"/>
      <w:marTop w:val="0"/>
      <w:marBottom w:val="0"/>
      <w:divBdr>
        <w:top w:val="none" w:sz="0" w:space="0" w:color="auto"/>
        <w:left w:val="none" w:sz="0" w:space="0" w:color="auto"/>
        <w:bottom w:val="none" w:sz="0" w:space="0" w:color="auto"/>
        <w:right w:val="none" w:sz="0" w:space="0" w:color="auto"/>
      </w:divBdr>
      <w:divsChild>
        <w:div w:id="505246603">
          <w:marLeft w:val="0"/>
          <w:marRight w:val="0"/>
          <w:marTop w:val="0"/>
          <w:marBottom w:val="0"/>
          <w:divBdr>
            <w:top w:val="none" w:sz="0" w:space="0" w:color="auto"/>
            <w:left w:val="none" w:sz="0" w:space="0" w:color="auto"/>
            <w:bottom w:val="none" w:sz="0" w:space="0" w:color="auto"/>
            <w:right w:val="none" w:sz="0" w:space="0" w:color="auto"/>
          </w:divBdr>
          <w:divsChild>
            <w:div w:id="505246635">
              <w:marLeft w:val="3500"/>
              <w:marRight w:val="3900"/>
              <w:marTop w:val="0"/>
              <w:marBottom w:val="0"/>
              <w:divBdr>
                <w:top w:val="none" w:sz="0" w:space="0" w:color="auto"/>
                <w:left w:val="none" w:sz="0" w:space="0" w:color="auto"/>
                <w:bottom w:val="none" w:sz="0" w:space="0" w:color="auto"/>
                <w:right w:val="none" w:sz="0" w:space="0" w:color="auto"/>
              </w:divBdr>
              <w:divsChild>
                <w:div w:id="505246602">
                  <w:marLeft w:val="0"/>
                  <w:marRight w:val="0"/>
                  <w:marTop w:val="0"/>
                  <w:marBottom w:val="0"/>
                  <w:divBdr>
                    <w:top w:val="none" w:sz="0" w:space="0" w:color="auto"/>
                    <w:left w:val="none" w:sz="0" w:space="0" w:color="auto"/>
                    <w:bottom w:val="none" w:sz="0" w:space="0" w:color="auto"/>
                    <w:right w:val="none" w:sz="0" w:space="0" w:color="auto"/>
                  </w:divBdr>
                </w:div>
                <w:div w:id="505246604">
                  <w:marLeft w:val="0"/>
                  <w:marRight w:val="0"/>
                  <w:marTop w:val="0"/>
                  <w:marBottom w:val="0"/>
                  <w:divBdr>
                    <w:top w:val="none" w:sz="0" w:space="0" w:color="auto"/>
                    <w:left w:val="none" w:sz="0" w:space="0" w:color="auto"/>
                    <w:bottom w:val="none" w:sz="0" w:space="0" w:color="auto"/>
                    <w:right w:val="none" w:sz="0" w:space="0" w:color="auto"/>
                  </w:divBdr>
                </w:div>
                <w:div w:id="505246610">
                  <w:marLeft w:val="0"/>
                  <w:marRight w:val="0"/>
                  <w:marTop w:val="0"/>
                  <w:marBottom w:val="0"/>
                  <w:divBdr>
                    <w:top w:val="none" w:sz="0" w:space="0" w:color="auto"/>
                    <w:left w:val="none" w:sz="0" w:space="0" w:color="auto"/>
                    <w:bottom w:val="none" w:sz="0" w:space="0" w:color="auto"/>
                    <w:right w:val="none" w:sz="0" w:space="0" w:color="auto"/>
                  </w:divBdr>
                </w:div>
                <w:div w:id="505246620">
                  <w:marLeft w:val="0"/>
                  <w:marRight w:val="0"/>
                  <w:marTop w:val="0"/>
                  <w:marBottom w:val="0"/>
                  <w:divBdr>
                    <w:top w:val="none" w:sz="0" w:space="0" w:color="auto"/>
                    <w:left w:val="none" w:sz="0" w:space="0" w:color="auto"/>
                    <w:bottom w:val="none" w:sz="0" w:space="0" w:color="auto"/>
                    <w:right w:val="none" w:sz="0" w:space="0" w:color="auto"/>
                  </w:divBdr>
                </w:div>
                <w:div w:id="505246624">
                  <w:marLeft w:val="0"/>
                  <w:marRight w:val="0"/>
                  <w:marTop w:val="0"/>
                  <w:marBottom w:val="0"/>
                  <w:divBdr>
                    <w:top w:val="none" w:sz="0" w:space="0" w:color="auto"/>
                    <w:left w:val="none" w:sz="0" w:space="0" w:color="auto"/>
                    <w:bottom w:val="none" w:sz="0" w:space="0" w:color="auto"/>
                    <w:right w:val="none" w:sz="0" w:space="0" w:color="auto"/>
                  </w:divBdr>
                </w:div>
                <w:div w:id="505246626">
                  <w:marLeft w:val="0"/>
                  <w:marRight w:val="0"/>
                  <w:marTop w:val="0"/>
                  <w:marBottom w:val="0"/>
                  <w:divBdr>
                    <w:top w:val="none" w:sz="0" w:space="0" w:color="auto"/>
                    <w:left w:val="none" w:sz="0" w:space="0" w:color="auto"/>
                    <w:bottom w:val="none" w:sz="0" w:space="0" w:color="auto"/>
                    <w:right w:val="none" w:sz="0" w:space="0" w:color="auto"/>
                  </w:divBdr>
                </w:div>
                <w:div w:id="505246630">
                  <w:marLeft w:val="0"/>
                  <w:marRight w:val="0"/>
                  <w:marTop w:val="0"/>
                  <w:marBottom w:val="0"/>
                  <w:divBdr>
                    <w:top w:val="none" w:sz="0" w:space="0" w:color="auto"/>
                    <w:left w:val="none" w:sz="0" w:space="0" w:color="auto"/>
                    <w:bottom w:val="none" w:sz="0" w:space="0" w:color="auto"/>
                    <w:right w:val="none" w:sz="0" w:space="0" w:color="auto"/>
                  </w:divBdr>
                </w:div>
                <w:div w:id="505246632">
                  <w:marLeft w:val="0"/>
                  <w:marRight w:val="0"/>
                  <w:marTop w:val="0"/>
                  <w:marBottom w:val="0"/>
                  <w:divBdr>
                    <w:top w:val="none" w:sz="0" w:space="0" w:color="auto"/>
                    <w:left w:val="none" w:sz="0" w:space="0" w:color="auto"/>
                    <w:bottom w:val="none" w:sz="0" w:space="0" w:color="auto"/>
                    <w:right w:val="none" w:sz="0" w:space="0" w:color="auto"/>
                  </w:divBdr>
                </w:div>
                <w:div w:id="505246637">
                  <w:marLeft w:val="0"/>
                  <w:marRight w:val="0"/>
                  <w:marTop w:val="0"/>
                  <w:marBottom w:val="0"/>
                  <w:divBdr>
                    <w:top w:val="none" w:sz="0" w:space="0" w:color="auto"/>
                    <w:left w:val="none" w:sz="0" w:space="0" w:color="auto"/>
                    <w:bottom w:val="none" w:sz="0" w:space="0" w:color="auto"/>
                    <w:right w:val="none" w:sz="0" w:space="0" w:color="auto"/>
                  </w:divBdr>
                </w:div>
                <w:div w:id="505246638">
                  <w:marLeft w:val="0"/>
                  <w:marRight w:val="0"/>
                  <w:marTop w:val="0"/>
                  <w:marBottom w:val="0"/>
                  <w:divBdr>
                    <w:top w:val="none" w:sz="0" w:space="0" w:color="auto"/>
                    <w:left w:val="none" w:sz="0" w:space="0" w:color="auto"/>
                    <w:bottom w:val="none" w:sz="0" w:space="0" w:color="auto"/>
                    <w:right w:val="none" w:sz="0" w:space="0" w:color="auto"/>
                  </w:divBdr>
                </w:div>
                <w:div w:id="5052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617">
      <w:marLeft w:val="0"/>
      <w:marRight w:val="0"/>
      <w:marTop w:val="0"/>
      <w:marBottom w:val="0"/>
      <w:divBdr>
        <w:top w:val="none" w:sz="0" w:space="0" w:color="auto"/>
        <w:left w:val="none" w:sz="0" w:space="0" w:color="auto"/>
        <w:bottom w:val="none" w:sz="0" w:space="0" w:color="auto"/>
        <w:right w:val="none" w:sz="0" w:space="0" w:color="auto"/>
      </w:divBdr>
      <w:divsChild>
        <w:div w:id="505246616">
          <w:marLeft w:val="0"/>
          <w:marRight w:val="0"/>
          <w:marTop w:val="0"/>
          <w:marBottom w:val="0"/>
          <w:divBdr>
            <w:top w:val="none" w:sz="0" w:space="0" w:color="auto"/>
            <w:left w:val="none" w:sz="0" w:space="0" w:color="auto"/>
            <w:bottom w:val="none" w:sz="0" w:space="0" w:color="auto"/>
            <w:right w:val="none" w:sz="0" w:space="0" w:color="auto"/>
          </w:divBdr>
          <w:divsChild>
            <w:div w:id="505246615">
              <w:marLeft w:val="0"/>
              <w:marRight w:val="0"/>
              <w:marTop w:val="0"/>
              <w:marBottom w:val="0"/>
              <w:divBdr>
                <w:top w:val="none" w:sz="0" w:space="0" w:color="auto"/>
                <w:left w:val="none" w:sz="0" w:space="0" w:color="auto"/>
                <w:bottom w:val="none" w:sz="0" w:space="0" w:color="auto"/>
                <w:right w:val="none" w:sz="0" w:space="0" w:color="auto"/>
              </w:divBdr>
              <w:divsChild>
                <w:div w:id="505246642">
                  <w:marLeft w:val="3920"/>
                  <w:marRight w:val="0"/>
                  <w:marTop w:val="0"/>
                  <w:marBottom w:val="0"/>
                  <w:divBdr>
                    <w:top w:val="none" w:sz="0" w:space="0" w:color="auto"/>
                    <w:left w:val="none" w:sz="0" w:space="0" w:color="auto"/>
                    <w:bottom w:val="none" w:sz="0" w:space="0" w:color="auto"/>
                    <w:right w:val="none" w:sz="0" w:space="0" w:color="auto"/>
                  </w:divBdr>
                  <w:divsChild>
                    <w:div w:id="505246608">
                      <w:marLeft w:val="0"/>
                      <w:marRight w:val="0"/>
                      <w:marTop w:val="0"/>
                      <w:marBottom w:val="0"/>
                      <w:divBdr>
                        <w:top w:val="none" w:sz="0" w:space="0" w:color="auto"/>
                        <w:left w:val="none" w:sz="0" w:space="0" w:color="auto"/>
                        <w:bottom w:val="none" w:sz="0" w:space="0" w:color="auto"/>
                        <w:right w:val="none" w:sz="0" w:space="0" w:color="auto"/>
                      </w:divBdr>
                      <w:divsChild>
                        <w:div w:id="505246606">
                          <w:marLeft w:val="100"/>
                          <w:marRight w:val="0"/>
                          <w:marTop w:val="100"/>
                          <w:marBottom w:val="200"/>
                          <w:divBdr>
                            <w:top w:val="none" w:sz="0" w:space="0" w:color="auto"/>
                            <w:left w:val="none" w:sz="0" w:space="0" w:color="auto"/>
                            <w:bottom w:val="none" w:sz="0" w:space="0" w:color="auto"/>
                            <w:right w:val="none" w:sz="0" w:space="0" w:color="auto"/>
                          </w:divBdr>
                          <w:divsChild>
                            <w:div w:id="505246614">
                              <w:marLeft w:val="0"/>
                              <w:marRight w:val="0"/>
                              <w:marTop w:val="0"/>
                              <w:marBottom w:val="0"/>
                              <w:divBdr>
                                <w:top w:val="none" w:sz="0" w:space="0" w:color="auto"/>
                                <w:left w:val="none" w:sz="0" w:space="0" w:color="auto"/>
                                <w:bottom w:val="none" w:sz="0" w:space="0" w:color="auto"/>
                                <w:right w:val="none" w:sz="0" w:space="0" w:color="auto"/>
                              </w:divBdr>
                              <w:divsChild>
                                <w:div w:id="505246634">
                                  <w:marLeft w:val="0"/>
                                  <w:marRight w:val="0"/>
                                  <w:marTop w:val="0"/>
                                  <w:marBottom w:val="0"/>
                                  <w:divBdr>
                                    <w:top w:val="none" w:sz="0" w:space="0" w:color="auto"/>
                                    <w:left w:val="none" w:sz="0" w:space="0" w:color="auto"/>
                                    <w:bottom w:val="none" w:sz="0" w:space="0" w:color="auto"/>
                                    <w:right w:val="none" w:sz="0" w:space="0" w:color="auto"/>
                                  </w:divBdr>
                                  <w:divsChild>
                                    <w:div w:id="505246631">
                                      <w:marLeft w:val="200"/>
                                      <w:marRight w:val="140"/>
                                      <w:marTop w:val="0"/>
                                      <w:marBottom w:val="0"/>
                                      <w:divBdr>
                                        <w:top w:val="none" w:sz="0" w:space="0" w:color="auto"/>
                                        <w:left w:val="none" w:sz="0" w:space="0" w:color="auto"/>
                                        <w:bottom w:val="none" w:sz="0" w:space="0" w:color="auto"/>
                                        <w:right w:val="none" w:sz="0" w:space="0" w:color="auto"/>
                                      </w:divBdr>
                                      <w:divsChild>
                                        <w:div w:id="505246641">
                                          <w:marLeft w:val="0"/>
                                          <w:marRight w:val="0"/>
                                          <w:marTop w:val="0"/>
                                          <w:marBottom w:val="0"/>
                                          <w:divBdr>
                                            <w:top w:val="none" w:sz="0" w:space="0" w:color="auto"/>
                                            <w:left w:val="none" w:sz="0" w:space="0" w:color="auto"/>
                                            <w:bottom w:val="none" w:sz="0" w:space="0" w:color="auto"/>
                                            <w:right w:val="none" w:sz="0" w:space="0" w:color="auto"/>
                                          </w:divBdr>
                                          <w:divsChild>
                                            <w:div w:id="505246607">
                                              <w:marLeft w:val="0"/>
                                              <w:marRight w:val="0"/>
                                              <w:marTop w:val="0"/>
                                              <w:marBottom w:val="0"/>
                                              <w:divBdr>
                                                <w:top w:val="single" w:sz="8" w:space="0" w:color="B7B7B7"/>
                                                <w:left w:val="single" w:sz="8" w:space="0" w:color="B7B7B7"/>
                                                <w:bottom w:val="none" w:sz="0" w:space="0" w:color="auto"/>
                                                <w:right w:val="single" w:sz="8" w:space="0" w:color="B7B7B7"/>
                                              </w:divBdr>
                                              <w:divsChild>
                                                <w:div w:id="5052466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246628">
      <w:marLeft w:val="0"/>
      <w:marRight w:val="0"/>
      <w:marTop w:val="0"/>
      <w:marBottom w:val="0"/>
      <w:divBdr>
        <w:top w:val="none" w:sz="0" w:space="0" w:color="auto"/>
        <w:left w:val="none" w:sz="0" w:space="0" w:color="auto"/>
        <w:bottom w:val="none" w:sz="0" w:space="0" w:color="auto"/>
        <w:right w:val="none" w:sz="0" w:space="0" w:color="auto"/>
      </w:divBdr>
      <w:divsChild>
        <w:div w:id="505246622">
          <w:marLeft w:val="0"/>
          <w:marRight w:val="0"/>
          <w:marTop w:val="0"/>
          <w:marBottom w:val="0"/>
          <w:divBdr>
            <w:top w:val="none" w:sz="0" w:space="0" w:color="auto"/>
            <w:left w:val="none" w:sz="0" w:space="0" w:color="auto"/>
            <w:bottom w:val="none" w:sz="0" w:space="0" w:color="auto"/>
            <w:right w:val="none" w:sz="0" w:space="0" w:color="auto"/>
          </w:divBdr>
          <w:divsChild>
            <w:div w:id="505246621">
              <w:marLeft w:val="3500"/>
              <w:marRight w:val="3900"/>
              <w:marTop w:val="0"/>
              <w:marBottom w:val="0"/>
              <w:divBdr>
                <w:top w:val="none" w:sz="0" w:space="0" w:color="auto"/>
                <w:left w:val="none" w:sz="0" w:space="0" w:color="auto"/>
                <w:bottom w:val="none" w:sz="0" w:space="0" w:color="auto"/>
                <w:right w:val="none" w:sz="0" w:space="0" w:color="auto"/>
              </w:divBdr>
              <w:divsChild>
                <w:div w:id="505246619">
                  <w:marLeft w:val="0"/>
                  <w:marRight w:val="0"/>
                  <w:marTop w:val="0"/>
                  <w:marBottom w:val="0"/>
                  <w:divBdr>
                    <w:top w:val="none" w:sz="0" w:space="0" w:color="auto"/>
                    <w:left w:val="none" w:sz="0" w:space="0" w:color="auto"/>
                    <w:bottom w:val="none" w:sz="0" w:space="0" w:color="auto"/>
                    <w:right w:val="none" w:sz="0" w:space="0" w:color="auto"/>
                  </w:divBdr>
                </w:div>
                <w:div w:id="505246623">
                  <w:marLeft w:val="0"/>
                  <w:marRight w:val="0"/>
                  <w:marTop w:val="0"/>
                  <w:marBottom w:val="0"/>
                  <w:divBdr>
                    <w:top w:val="none" w:sz="0" w:space="0" w:color="auto"/>
                    <w:left w:val="none" w:sz="0" w:space="0" w:color="auto"/>
                    <w:bottom w:val="none" w:sz="0" w:space="0" w:color="auto"/>
                    <w:right w:val="none" w:sz="0" w:space="0" w:color="auto"/>
                  </w:divBdr>
                </w:div>
                <w:div w:id="505246625">
                  <w:marLeft w:val="0"/>
                  <w:marRight w:val="0"/>
                  <w:marTop w:val="0"/>
                  <w:marBottom w:val="0"/>
                  <w:divBdr>
                    <w:top w:val="none" w:sz="0" w:space="0" w:color="auto"/>
                    <w:left w:val="none" w:sz="0" w:space="0" w:color="auto"/>
                    <w:bottom w:val="none" w:sz="0" w:space="0" w:color="auto"/>
                    <w:right w:val="none" w:sz="0" w:space="0" w:color="auto"/>
                  </w:divBdr>
                </w:div>
                <w:div w:id="505246633">
                  <w:marLeft w:val="0"/>
                  <w:marRight w:val="0"/>
                  <w:marTop w:val="0"/>
                  <w:marBottom w:val="0"/>
                  <w:divBdr>
                    <w:top w:val="none" w:sz="0" w:space="0" w:color="auto"/>
                    <w:left w:val="none" w:sz="0" w:space="0" w:color="auto"/>
                    <w:bottom w:val="none" w:sz="0" w:space="0" w:color="auto"/>
                    <w:right w:val="none" w:sz="0" w:space="0" w:color="auto"/>
                  </w:divBdr>
                </w:div>
                <w:div w:id="5052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6594">
      <w:bodyDiv w:val="1"/>
      <w:marLeft w:val="0"/>
      <w:marRight w:val="0"/>
      <w:marTop w:val="0"/>
      <w:marBottom w:val="0"/>
      <w:divBdr>
        <w:top w:val="none" w:sz="0" w:space="0" w:color="auto"/>
        <w:left w:val="none" w:sz="0" w:space="0" w:color="auto"/>
        <w:bottom w:val="none" w:sz="0" w:space="0" w:color="auto"/>
        <w:right w:val="none" w:sz="0" w:space="0" w:color="auto"/>
      </w:divBdr>
    </w:div>
    <w:div w:id="15836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F1521D4AA6B4BAA59194C20D0BFCB" ma:contentTypeVersion="15" ma:contentTypeDescription="Create a new document." ma:contentTypeScope="" ma:versionID="ed57ccc7f4defc956dfb564bf48aeb4d">
  <xsd:schema xmlns:xsd="http://www.w3.org/2001/XMLSchema" xmlns:xs="http://www.w3.org/2001/XMLSchema" xmlns:p="http://schemas.microsoft.com/office/2006/metadata/properties" xmlns:ns2="c9efb0cc-1c0a-4558-892b-ab30c3c1774e" xmlns:ns3="ff50d02a-559c-44ab-a69c-57307faa8034" targetNamespace="http://schemas.microsoft.com/office/2006/metadata/properties" ma:root="true" ma:fieldsID="d46921cd41832ed2899d6cb9595c03e0" ns2:_="" ns3:_="">
    <xsd:import namespace="c9efb0cc-1c0a-4558-892b-ab30c3c1774e"/>
    <xsd:import namespace="ff50d02a-559c-44ab-a69c-57307faa8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b0cc-1c0a-4558-892b-ab30c3c1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27c46b-9f07-40ec-aa43-f7da9e2bc2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0d02a-559c-44ab-a69c-57307faa80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2d72e-9425-4ac1-a122-89fa8ee09a06}" ma:internalName="TaxCatchAll" ma:showField="CatchAllData" ma:web="ff50d02a-559c-44ab-a69c-57307faa8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50d02a-559c-44ab-a69c-57307faa8034" xsi:nil="true"/>
    <lcf76f155ced4ddcb4097134ff3c332f xmlns="c9efb0cc-1c0a-4558-892b-ab30c3c177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C5142-E14D-4F17-BA63-2580292273DF}">
  <ds:schemaRefs>
    <ds:schemaRef ds:uri="http://schemas.microsoft.com/sharepoint/v3/contenttype/forms"/>
  </ds:schemaRefs>
</ds:datastoreItem>
</file>

<file path=customXml/itemProps2.xml><?xml version="1.0" encoding="utf-8"?>
<ds:datastoreItem xmlns:ds="http://schemas.openxmlformats.org/officeDocument/2006/customXml" ds:itemID="{3A893C40-EDC9-4549-AFBA-C435F488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b0cc-1c0a-4558-892b-ab30c3c1774e"/>
    <ds:schemaRef ds:uri="ff50d02a-559c-44ab-a69c-57307faa8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429E7-169D-494D-A1AA-82C91173F4C0}">
  <ds:schemaRefs>
    <ds:schemaRef ds:uri="http://schemas.microsoft.com/office/2006/metadata/properties"/>
    <ds:schemaRef ds:uri="http://schemas.microsoft.com/office/infopath/2007/PartnerControls"/>
    <ds:schemaRef ds:uri="ff50d02a-559c-44ab-a69c-57307faa8034"/>
    <ds:schemaRef ds:uri="c9efb0cc-1c0a-4558-892b-ab30c3c1774e"/>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875</Words>
  <Characters>5298</Characters>
  <Application>Microsoft Office Word</Application>
  <DocSecurity>0</DocSecurity>
  <Lines>182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Links>
    <vt:vector size="6" baseType="variant">
      <vt:variant>
        <vt:i4>5701677</vt:i4>
      </vt:variant>
      <vt:variant>
        <vt:i4>0</vt:i4>
      </vt:variant>
      <vt:variant>
        <vt:i4>0</vt:i4>
      </vt:variant>
      <vt:variant>
        <vt:i4>5</vt:i4>
      </vt:variant>
      <vt:variant>
        <vt:lpwstr>mailto:jmills@bwitc.org.uk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swhittle</dc:creator>
  <cp:keywords/>
  <cp:lastModifiedBy>Richard Slater</cp:lastModifiedBy>
  <cp:revision>25</cp:revision>
  <cp:lastPrinted>2011-03-09T17:22:00Z</cp:lastPrinted>
  <dcterms:created xsi:type="dcterms:W3CDTF">2026-05-06T14:36:00Z</dcterms:created>
  <dcterms:modified xsi:type="dcterms:W3CDTF">2026-06-15T08:36:00Z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0x010100F8EF1521D4AA6B4BAA59194C20D0BFCB</vt:lpwstr>
  </property>
</Properties>
</file>