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E260" w14:textId="77777777" w:rsidR="00521366" w:rsidRDefault="00521366" w:rsidP="00521366">
      <w:pPr>
        <w:rPr>
          <w:rFonts w:ascii="Arial" w:hAnsi="Arial" w:cs="Arial"/>
          <w:noProof/>
          <w:color w:val="0000FF"/>
          <w:sz w:val="27"/>
          <w:szCs w:val="27"/>
          <w:lang w:eastAsia="en-GB"/>
        </w:rPr>
      </w:pPr>
    </w:p>
    <w:p w14:paraId="7325E9EF" w14:textId="38E3C28B" w:rsidR="00F3588E" w:rsidRPr="00F3588E" w:rsidRDefault="00C80CF9" w:rsidP="00F3588E">
      <w:pPr>
        <w:jc w:val="center"/>
        <w:rPr>
          <w:rFonts w:ascii="Arial" w:hAnsi="Arial" w:cs="Arial"/>
          <w:noProof/>
          <w:color w:val="0000FF"/>
          <w:sz w:val="27"/>
          <w:szCs w:val="27"/>
          <w:lang w:eastAsia="en-GB"/>
        </w:rPr>
      </w:pPr>
      <w:r>
        <w:rPr>
          <w:noProof/>
          <w:lang w:eastAsia="en-GB"/>
        </w:rPr>
        <w:drawing>
          <wp:inline distT="0" distB="0" distL="0" distR="0" wp14:anchorId="14AB190D" wp14:editId="02ECD74D">
            <wp:extent cx="983673" cy="787777"/>
            <wp:effectExtent l="0" t="0" r="698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061" cy="790490"/>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2263"/>
        <w:gridCol w:w="3402"/>
        <w:gridCol w:w="1560"/>
        <w:gridCol w:w="1791"/>
      </w:tblGrid>
      <w:tr w:rsidR="00434148" w:rsidRPr="00CE3347" w14:paraId="75377D81" w14:textId="77777777" w:rsidTr="00345BEF">
        <w:tc>
          <w:tcPr>
            <w:tcW w:w="2263" w:type="dxa"/>
          </w:tcPr>
          <w:p w14:paraId="108C5BCE" w14:textId="77777777" w:rsidR="00434148" w:rsidRPr="00CE3347" w:rsidRDefault="00434148" w:rsidP="00434148">
            <w:pPr>
              <w:rPr>
                <w:rFonts w:ascii="Arial" w:hAnsi="Arial" w:cs="Arial"/>
                <w:b/>
                <w:bCs/>
                <w:sz w:val="20"/>
                <w:szCs w:val="20"/>
              </w:rPr>
            </w:pPr>
            <w:r w:rsidRPr="00CE3347">
              <w:rPr>
                <w:rFonts w:ascii="Arial" w:hAnsi="Arial" w:cs="Arial"/>
                <w:b/>
                <w:bCs/>
                <w:sz w:val="20"/>
                <w:szCs w:val="20"/>
              </w:rPr>
              <w:t xml:space="preserve">Job Title </w:t>
            </w:r>
          </w:p>
        </w:tc>
        <w:tc>
          <w:tcPr>
            <w:tcW w:w="6753" w:type="dxa"/>
            <w:gridSpan w:val="3"/>
          </w:tcPr>
          <w:p w14:paraId="73AAA98D" w14:textId="137D49F5" w:rsidR="00434148" w:rsidRPr="00CE3347" w:rsidRDefault="00CE3347" w:rsidP="00434148">
            <w:pPr>
              <w:rPr>
                <w:rFonts w:ascii="Arial" w:hAnsi="Arial" w:cs="Arial"/>
                <w:sz w:val="20"/>
                <w:szCs w:val="20"/>
              </w:rPr>
            </w:pPr>
            <w:proofErr w:type="spellStart"/>
            <w:r w:rsidRPr="00CE3347">
              <w:rPr>
                <w:rFonts w:ascii="Arial" w:hAnsi="Arial" w:cs="Arial"/>
                <w:sz w:val="20"/>
                <w:szCs w:val="20"/>
              </w:rPr>
              <w:t>Groundsperson</w:t>
            </w:r>
            <w:proofErr w:type="spellEnd"/>
          </w:p>
        </w:tc>
      </w:tr>
      <w:tr w:rsidR="00434148" w:rsidRPr="00CE3347" w14:paraId="60A89B8B" w14:textId="77777777" w:rsidTr="00872098">
        <w:tc>
          <w:tcPr>
            <w:tcW w:w="2263" w:type="dxa"/>
          </w:tcPr>
          <w:p w14:paraId="6CD6C4A8" w14:textId="7EF31086" w:rsidR="00434148" w:rsidRPr="00CE3347" w:rsidRDefault="00434148" w:rsidP="00434148">
            <w:pPr>
              <w:rPr>
                <w:rFonts w:ascii="Arial" w:hAnsi="Arial" w:cs="Arial"/>
                <w:b/>
                <w:bCs/>
                <w:sz w:val="20"/>
                <w:szCs w:val="20"/>
              </w:rPr>
            </w:pPr>
            <w:r w:rsidRPr="00CE3347">
              <w:rPr>
                <w:rFonts w:ascii="Arial" w:hAnsi="Arial" w:cs="Arial"/>
                <w:b/>
                <w:bCs/>
                <w:sz w:val="20"/>
                <w:szCs w:val="20"/>
              </w:rPr>
              <w:t>Line Manager</w:t>
            </w:r>
          </w:p>
        </w:tc>
        <w:tc>
          <w:tcPr>
            <w:tcW w:w="6753" w:type="dxa"/>
            <w:gridSpan w:val="3"/>
          </w:tcPr>
          <w:p w14:paraId="0643588C" w14:textId="3DCF9743" w:rsidR="00434148" w:rsidRPr="00CE3347" w:rsidRDefault="00CE3347" w:rsidP="00434148">
            <w:pPr>
              <w:rPr>
                <w:rFonts w:ascii="Arial" w:hAnsi="Arial" w:cs="Arial"/>
                <w:sz w:val="20"/>
                <w:szCs w:val="20"/>
              </w:rPr>
            </w:pPr>
            <w:r w:rsidRPr="00CE3347">
              <w:rPr>
                <w:rFonts w:ascii="Arial" w:hAnsi="Arial" w:cs="Arial"/>
                <w:sz w:val="20"/>
                <w:szCs w:val="20"/>
              </w:rPr>
              <w:t xml:space="preserve">Head </w:t>
            </w:r>
            <w:proofErr w:type="spellStart"/>
            <w:r w:rsidRPr="00CE3347">
              <w:rPr>
                <w:rFonts w:ascii="Arial" w:hAnsi="Arial" w:cs="Arial"/>
                <w:sz w:val="20"/>
                <w:szCs w:val="20"/>
              </w:rPr>
              <w:t>Groundsperson</w:t>
            </w:r>
            <w:proofErr w:type="spellEnd"/>
          </w:p>
        </w:tc>
      </w:tr>
      <w:tr w:rsidR="00434148" w:rsidRPr="00CE3347" w14:paraId="41608E15" w14:textId="77777777" w:rsidTr="00345BEF">
        <w:tc>
          <w:tcPr>
            <w:tcW w:w="2263" w:type="dxa"/>
          </w:tcPr>
          <w:p w14:paraId="3F64158A" w14:textId="24C65750" w:rsidR="00434148" w:rsidRPr="00CE3347" w:rsidRDefault="00434148" w:rsidP="00434148">
            <w:pPr>
              <w:rPr>
                <w:rFonts w:ascii="Arial" w:hAnsi="Arial" w:cs="Arial"/>
                <w:b/>
                <w:bCs/>
                <w:sz w:val="20"/>
                <w:szCs w:val="20"/>
              </w:rPr>
            </w:pPr>
            <w:r w:rsidRPr="00CE3347">
              <w:rPr>
                <w:rFonts w:ascii="Arial" w:hAnsi="Arial" w:cs="Arial"/>
                <w:b/>
                <w:bCs/>
                <w:sz w:val="20"/>
                <w:szCs w:val="20"/>
              </w:rPr>
              <w:t>Line Manager Duties</w:t>
            </w:r>
          </w:p>
        </w:tc>
        <w:tc>
          <w:tcPr>
            <w:tcW w:w="6753" w:type="dxa"/>
            <w:gridSpan w:val="3"/>
          </w:tcPr>
          <w:p w14:paraId="7D9B1423" w14:textId="3AA22ACA" w:rsidR="00434148" w:rsidRPr="00CE3347" w:rsidRDefault="00CE3347" w:rsidP="00434148">
            <w:pPr>
              <w:rPr>
                <w:rFonts w:ascii="Arial" w:hAnsi="Arial" w:cs="Arial"/>
                <w:sz w:val="20"/>
                <w:szCs w:val="20"/>
              </w:rPr>
            </w:pPr>
            <w:r w:rsidRPr="00CE3347">
              <w:rPr>
                <w:rFonts w:ascii="Arial" w:hAnsi="Arial" w:cs="Arial"/>
                <w:sz w:val="20"/>
                <w:szCs w:val="20"/>
              </w:rPr>
              <w:t>No</w:t>
            </w:r>
          </w:p>
        </w:tc>
      </w:tr>
      <w:tr w:rsidR="00434148" w:rsidRPr="00CE3347" w14:paraId="18657AF8" w14:textId="77777777" w:rsidTr="00345BEF">
        <w:tc>
          <w:tcPr>
            <w:tcW w:w="2263" w:type="dxa"/>
          </w:tcPr>
          <w:p w14:paraId="30378FC6" w14:textId="4158190F" w:rsidR="00434148" w:rsidRPr="00CE3347" w:rsidRDefault="00434148" w:rsidP="00434148">
            <w:pPr>
              <w:rPr>
                <w:rFonts w:ascii="Arial" w:hAnsi="Arial" w:cs="Arial"/>
                <w:b/>
                <w:bCs/>
                <w:sz w:val="20"/>
                <w:szCs w:val="20"/>
              </w:rPr>
            </w:pPr>
            <w:r w:rsidRPr="00CE3347">
              <w:rPr>
                <w:rFonts w:ascii="Arial" w:hAnsi="Arial" w:cs="Arial"/>
                <w:b/>
                <w:bCs/>
                <w:sz w:val="20"/>
                <w:szCs w:val="20"/>
              </w:rPr>
              <w:t xml:space="preserve">Key Responsibilities </w:t>
            </w:r>
          </w:p>
        </w:tc>
        <w:tc>
          <w:tcPr>
            <w:tcW w:w="6753" w:type="dxa"/>
            <w:gridSpan w:val="3"/>
          </w:tcPr>
          <w:p w14:paraId="5F913652" w14:textId="10548647"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Ensure pitches are of the highest standard required for elite sport and safe for use during training and matches</w:t>
            </w:r>
            <w:r w:rsidRPr="00CE3347">
              <w:rPr>
                <w:rFonts w:ascii="Arial" w:hAnsi="Arial" w:cs="Arial"/>
                <w:sz w:val="20"/>
                <w:szCs w:val="20"/>
              </w:rPr>
              <w:t>.</w:t>
            </w:r>
          </w:p>
          <w:p w14:paraId="60DDE179" w14:textId="77777777"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Undertake the preparation and maintenance of sports pitches at the MKM Stadium and First Team Training Ground, including preparing pitch markings prior to all Hull City and Hull FC fixtures.</w:t>
            </w:r>
          </w:p>
          <w:p w14:paraId="3B1FB832" w14:textId="0FBB3594"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Post-match remediation of the playing turf at the MKM Stadium and First Team Training Ground</w:t>
            </w:r>
            <w:r w:rsidRPr="00CE3347">
              <w:rPr>
                <w:rFonts w:ascii="Arial" w:hAnsi="Arial" w:cs="Arial"/>
                <w:sz w:val="20"/>
                <w:szCs w:val="20"/>
              </w:rPr>
              <w:t>.</w:t>
            </w:r>
          </w:p>
          <w:p w14:paraId="4AEA3CD1" w14:textId="67E4205A"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 xml:space="preserve">Be responsible for </w:t>
            </w:r>
            <w:r w:rsidR="007707DC">
              <w:rPr>
                <w:rFonts w:ascii="Arial" w:hAnsi="Arial" w:cs="Arial"/>
                <w:sz w:val="20"/>
                <w:szCs w:val="20"/>
              </w:rPr>
              <w:t xml:space="preserve">the safe use and </w:t>
            </w:r>
            <w:r w:rsidRPr="00CE3347">
              <w:rPr>
                <w:rFonts w:ascii="Arial" w:hAnsi="Arial" w:cs="Arial"/>
                <w:sz w:val="20"/>
                <w:szCs w:val="20"/>
              </w:rPr>
              <w:t>operat</w:t>
            </w:r>
            <w:r w:rsidR="007707DC">
              <w:rPr>
                <w:rFonts w:ascii="Arial" w:hAnsi="Arial" w:cs="Arial"/>
                <w:sz w:val="20"/>
                <w:szCs w:val="20"/>
              </w:rPr>
              <w:t>ion of</w:t>
            </w:r>
            <w:r w:rsidRPr="00CE3347">
              <w:rPr>
                <w:rFonts w:ascii="Arial" w:hAnsi="Arial" w:cs="Arial"/>
                <w:sz w:val="20"/>
                <w:szCs w:val="20"/>
              </w:rPr>
              <w:t xml:space="preserve"> all machinery used onsite </w:t>
            </w:r>
          </w:p>
          <w:p w14:paraId="172BF1EC" w14:textId="59A8F4CD"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Be responsible for the general day to day maintenance of all machinery used at the site; ensur</w:t>
            </w:r>
            <w:r w:rsidRPr="00CE3347">
              <w:rPr>
                <w:rFonts w:ascii="Arial" w:hAnsi="Arial" w:cs="Arial"/>
                <w:sz w:val="20"/>
                <w:szCs w:val="20"/>
              </w:rPr>
              <w:t>ing</w:t>
            </w:r>
            <w:r w:rsidRPr="00CE3347">
              <w:rPr>
                <w:rFonts w:ascii="Arial" w:hAnsi="Arial" w:cs="Arial"/>
                <w:sz w:val="20"/>
                <w:szCs w:val="20"/>
              </w:rPr>
              <w:t xml:space="preserve"> appropriate daily records relating to the pre-operations checks and machinery use are completed and maintained for inspection.</w:t>
            </w:r>
          </w:p>
          <w:p w14:paraId="0BECB5F7" w14:textId="77777777" w:rsidR="00CE3347"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Be responsible for maintaining adequate stock levels of fertilisers, seeds and other relevant materials, submitting requests for additional resources when necessary.</w:t>
            </w:r>
          </w:p>
          <w:p w14:paraId="49ECB195" w14:textId="5762F9C0" w:rsidR="00434148" w:rsidRPr="00CE3347" w:rsidRDefault="00CE3347" w:rsidP="00CE3347">
            <w:pPr>
              <w:pStyle w:val="ListParagraph"/>
              <w:numPr>
                <w:ilvl w:val="0"/>
                <w:numId w:val="7"/>
              </w:numPr>
              <w:rPr>
                <w:rFonts w:ascii="Arial" w:hAnsi="Arial" w:cs="Arial"/>
                <w:sz w:val="20"/>
                <w:szCs w:val="20"/>
              </w:rPr>
            </w:pPr>
            <w:r w:rsidRPr="00CE3347">
              <w:rPr>
                <w:rFonts w:ascii="Arial" w:hAnsi="Arial" w:cs="Arial"/>
                <w:sz w:val="20"/>
                <w:szCs w:val="20"/>
              </w:rPr>
              <w:t>Liaise frequently with suppliers/pitch maintenance consultants to identify new working practices and/or products to improve pitch quality</w:t>
            </w:r>
            <w:r w:rsidRPr="00CE3347">
              <w:rPr>
                <w:rFonts w:ascii="Arial" w:hAnsi="Arial" w:cs="Arial"/>
                <w:sz w:val="20"/>
                <w:szCs w:val="20"/>
              </w:rPr>
              <w:t>.</w:t>
            </w:r>
          </w:p>
        </w:tc>
      </w:tr>
      <w:tr w:rsidR="00434148" w:rsidRPr="00CE3347" w14:paraId="4097AC56" w14:textId="77777777" w:rsidTr="00345BEF">
        <w:tc>
          <w:tcPr>
            <w:tcW w:w="2263" w:type="dxa"/>
          </w:tcPr>
          <w:p w14:paraId="082B4DC5" w14:textId="6BC622F9" w:rsidR="00434148" w:rsidRPr="00CE3347" w:rsidRDefault="00434148" w:rsidP="00434148">
            <w:pPr>
              <w:rPr>
                <w:rFonts w:ascii="Arial" w:hAnsi="Arial" w:cs="Arial"/>
                <w:b/>
                <w:bCs/>
                <w:sz w:val="20"/>
                <w:szCs w:val="20"/>
              </w:rPr>
            </w:pPr>
            <w:r w:rsidRPr="00CE3347">
              <w:rPr>
                <w:rFonts w:ascii="Arial" w:hAnsi="Arial" w:cs="Arial"/>
                <w:b/>
                <w:bCs/>
                <w:sz w:val="20"/>
                <w:szCs w:val="20"/>
              </w:rPr>
              <w:t>General Tasks</w:t>
            </w:r>
          </w:p>
        </w:tc>
        <w:tc>
          <w:tcPr>
            <w:tcW w:w="6753" w:type="dxa"/>
            <w:gridSpan w:val="3"/>
          </w:tcPr>
          <w:p w14:paraId="3298C66E" w14:textId="77777777" w:rsidR="00434148" w:rsidRPr="00CE3347" w:rsidRDefault="00CE3347" w:rsidP="00434148">
            <w:pPr>
              <w:pStyle w:val="ListParagraph"/>
              <w:numPr>
                <w:ilvl w:val="0"/>
                <w:numId w:val="3"/>
              </w:numPr>
              <w:rPr>
                <w:rFonts w:ascii="Arial" w:hAnsi="Arial" w:cs="Arial"/>
                <w:sz w:val="20"/>
                <w:szCs w:val="20"/>
              </w:rPr>
            </w:pPr>
            <w:r w:rsidRPr="00CE3347">
              <w:rPr>
                <w:rFonts w:ascii="Arial" w:hAnsi="Arial" w:cs="Arial"/>
                <w:sz w:val="20"/>
                <w:szCs w:val="20"/>
              </w:rPr>
              <w:t>U</w:t>
            </w:r>
            <w:r w:rsidRPr="00CE3347">
              <w:rPr>
                <w:rFonts w:ascii="Arial" w:hAnsi="Arial" w:cs="Arial"/>
                <w:sz w:val="20"/>
                <w:szCs w:val="20"/>
              </w:rPr>
              <w:t>ndertak</w:t>
            </w:r>
            <w:r w:rsidRPr="00CE3347">
              <w:rPr>
                <w:rFonts w:ascii="Arial" w:hAnsi="Arial" w:cs="Arial"/>
                <w:sz w:val="20"/>
                <w:szCs w:val="20"/>
              </w:rPr>
              <w:t>e</w:t>
            </w:r>
            <w:r w:rsidRPr="00CE3347">
              <w:rPr>
                <w:rFonts w:ascii="Arial" w:hAnsi="Arial" w:cs="Arial"/>
                <w:sz w:val="20"/>
                <w:szCs w:val="20"/>
              </w:rPr>
              <w:t xml:space="preserve"> relevant training when required</w:t>
            </w:r>
            <w:r w:rsidRPr="00CE3347">
              <w:rPr>
                <w:rFonts w:ascii="Arial" w:hAnsi="Arial" w:cs="Arial"/>
                <w:sz w:val="20"/>
                <w:szCs w:val="20"/>
              </w:rPr>
              <w:t xml:space="preserve"> and as part of CPD</w:t>
            </w:r>
          </w:p>
          <w:p w14:paraId="4020ACF3" w14:textId="2A8B316C" w:rsidR="00CE3347" w:rsidRPr="00CE3347" w:rsidRDefault="00BB328B" w:rsidP="00434148">
            <w:pPr>
              <w:pStyle w:val="ListParagraph"/>
              <w:numPr>
                <w:ilvl w:val="0"/>
                <w:numId w:val="3"/>
              </w:numPr>
              <w:rPr>
                <w:rFonts w:ascii="Arial" w:hAnsi="Arial" w:cs="Arial"/>
                <w:sz w:val="20"/>
                <w:szCs w:val="20"/>
              </w:rPr>
            </w:pPr>
            <w:r>
              <w:rPr>
                <w:rFonts w:ascii="Arial" w:hAnsi="Arial" w:cs="Arial"/>
                <w:sz w:val="20"/>
                <w:szCs w:val="20"/>
              </w:rPr>
              <w:t>Maintain a strong level of understanding of</w:t>
            </w:r>
            <w:r w:rsidR="00CE3347" w:rsidRPr="00CE3347">
              <w:rPr>
                <w:rFonts w:ascii="Arial" w:hAnsi="Arial" w:cs="Arial"/>
                <w:sz w:val="20"/>
                <w:szCs w:val="20"/>
              </w:rPr>
              <w:t xml:space="preserve"> current Health &amp; Safety legislation </w:t>
            </w:r>
            <w:r>
              <w:rPr>
                <w:rFonts w:ascii="Arial" w:hAnsi="Arial" w:cs="Arial"/>
                <w:sz w:val="20"/>
                <w:szCs w:val="20"/>
              </w:rPr>
              <w:t>and any changes that occur</w:t>
            </w:r>
            <w:r w:rsidR="007707DC">
              <w:rPr>
                <w:rFonts w:ascii="Arial" w:hAnsi="Arial" w:cs="Arial"/>
                <w:sz w:val="20"/>
                <w:szCs w:val="20"/>
              </w:rPr>
              <w:t>, alongside the Company’s Health &amp; Safety policy</w:t>
            </w:r>
          </w:p>
        </w:tc>
      </w:tr>
      <w:tr w:rsidR="00434148" w:rsidRPr="00CE3347" w14:paraId="2C672AA2" w14:textId="77777777" w:rsidTr="00345BEF">
        <w:tc>
          <w:tcPr>
            <w:tcW w:w="2263" w:type="dxa"/>
          </w:tcPr>
          <w:p w14:paraId="15BB32B7" w14:textId="77777777" w:rsidR="00434148" w:rsidRPr="00CE3347" w:rsidRDefault="00434148" w:rsidP="00434148">
            <w:pPr>
              <w:rPr>
                <w:rFonts w:ascii="Arial" w:hAnsi="Arial" w:cs="Arial"/>
                <w:b/>
                <w:bCs/>
                <w:sz w:val="20"/>
                <w:szCs w:val="20"/>
              </w:rPr>
            </w:pPr>
            <w:r w:rsidRPr="00CE3347">
              <w:rPr>
                <w:rFonts w:ascii="Arial" w:hAnsi="Arial" w:cs="Arial"/>
                <w:b/>
                <w:bCs/>
                <w:sz w:val="20"/>
                <w:szCs w:val="20"/>
              </w:rPr>
              <w:t>Competencies</w:t>
            </w:r>
          </w:p>
          <w:p w14:paraId="4995574B" w14:textId="77777777" w:rsidR="00434148" w:rsidRPr="00CE3347" w:rsidRDefault="00434148" w:rsidP="00434148">
            <w:pPr>
              <w:rPr>
                <w:rFonts w:ascii="Arial" w:hAnsi="Arial" w:cs="Arial"/>
                <w:b/>
                <w:bCs/>
                <w:sz w:val="20"/>
                <w:szCs w:val="20"/>
              </w:rPr>
            </w:pPr>
          </w:p>
          <w:p w14:paraId="0142B6A9" w14:textId="77777777" w:rsidR="00434148" w:rsidRPr="00CE3347" w:rsidRDefault="00434148" w:rsidP="00434148">
            <w:pPr>
              <w:rPr>
                <w:rFonts w:ascii="Arial" w:hAnsi="Arial" w:cs="Arial"/>
                <w:b/>
                <w:bCs/>
                <w:sz w:val="20"/>
                <w:szCs w:val="20"/>
              </w:rPr>
            </w:pPr>
          </w:p>
          <w:p w14:paraId="77661FC6" w14:textId="77777777" w:rsidR="00434148" w:rsidRPr="00CE3347" w:rsidRDefault="00434148" w:rsidP="00434148">
            <w:pPr>
              <w:rPr>
                <w:rFonts w:ascii="Arial" w:hAnsi="Arial" w:cs="Arial"/>
                <w:b/>
                <w:bCs/>
                <w:sz w:val="20"/>
                <w:szCs w:val="20"/>
              </w:rPr>
            </w:pPr>
          </w:p>
          <w:p w14:paraId="23DDD97B" w14:textId="77777777" w:rsidR="00434148" w:rsidRPr="00CE3347" w:rsidRDefault="00434148" w:rsidP="00434148">
            <w:pPr>
              <w:rPr>
                <w:rFonts w:ascii="Arial" w:hAnsi="Arial" w:cs="Arial"/>
                <w:b/>
                <w:bCs/>
                <w:sz w:val="20"/>
                <w:szCs w:val="20"/>
              </w:rPr>
            </w:pPr>
          </w:p>
          <w:p w14:paraId="10ED0DF1" w14:textId="77777777" w:rsidR="00434148" w:rsidRPr="00CE3347" w:rsidRDefault="00434148" w:rsidP="00434148">
            <w:pPr>
              <w:rPr>
                <w:rFonts w:ascii="Arial" w:hAnsi="Arial" w:cs="Arial"/>
                <w:b/>
                <w:bCs/>
                <w:sz w:val="20"/>
                <w:szCs w:val="20"/>
              </w:rPr>
            </w:pPr>
          </w:p>
        </w:tc>
        <w:tc>
          <w:tcPr>
            <w:tcW w:w="6753" w:type="dxa"/>
            <w:gridSpan w:val="3"/>
          </w:tcPr>
          <w:p w14:paraId="34B82083" w14:textId="7D9F2767" w:rsidR="00434148" w:rsidRPr="00CE3347" w:rsidRDefault="007707DC" w:rsidP="00434148">
            <w:pPr>
              <w:pStyle w:val="ListParagraph"/>
              <w:numPr>
                <w:ilvl w:val="0"/>
                <w:numId w:val="5"/>
              </w:numPr>
              <w:spacing w:after="200" w:line="276" w:lineRule="auto"/>
              <w:jc w:val="both"/>
              <w:rPr>
                <w:rFonts w:ascii="Arial" w:hAnsi="Arial" w:cs="Arial"/>
                <w:i/>
                <w:iCs/>
                <w:sz w:val="20"/>
                <w:szCs w:val="20"/>
              </w:rPr>
            </w:pPr>
            <w:r>
              <w:rPr>
                <w:rFonts w:ascii="Arial" w:hAnsi="Arial" w:cs="Arial"/>
                <w:sz w:val="20"/>
                <w:szCs w:val="20"/>
              </w:rPr>
              <w:t>Ability to adapt to change and work under pressure</w:t>
            </w:r>
          </w:p>
          <w:p w14:paraId="16C40C4C" w14:textId="77777777" w:rsidR="00434148" w:rsidRPr="00CE3347" w:rsidRDefault="00434148" w:rsidP="00434148">
            <w:pPr>
              <w:pStyle w:val="ListParagraph"/>
              <w:numPr>
                <w:ilvl w:val="0"/>
                <w:numId w:val="5"/>
              </w:numPr>
              <w:spacing w:after="200" w:line="276" w:lineRule="auto"/>
              <w:jc w:val="both"/>
              <w:rPr>
                <w:rFonts w:ascii="Arial" w:hAnsi="Arial" w:cs="Arial"/>
                <w:sz w:val="20"/>
                <w:szCs w:val="20"/>
              </w:rPr>
            </w:pPr>
            <w:r w:rsidRPr="00CE3347">
              <w:rPr>
                <w:rFonts w:ascii="Arial" w:hAnsi="Arial" w:cs="Arial"/>
                <w:sz w:val="20"/>
                <w:szCs w:val="20"/>
              </w:rPr>
              <w:t>Ability to work as part of a team and on own initiative</w:t>
            </w:r>
          </w:p>
          <w:p w14:paraId="7A1876C1" w14:textId="77777777" w:rsidR="00434148" w:rsidRPr="00CE3347" w:rsidRDefault="00434148" w:rsidP="00434148">
            <w:pPr>
              <w:pStyle w:val="ListParagraph"/>
              <w:numPr>
                <w:ilvl w:val="0"/>
                <w:numId w:val="5"/>
              </w:numPr>
              <w:spacing w:after="200" w:line="276" w:lineRule="auto"/>
              <w:jc w:val="both"/>
              <w:rPr>
                <w:rFonts w:ascii="Arial" w:hAnsi="Arial" w:cs="Arial"/>
                <w:sz w:val="20"/>
                <w:szCs w:val="20"/>
              </w:rPr>
            </w:pPr>
            <w:r w:rsidRPr="00CE3347">
              <w:rPr>
                <w:rFonts w:ascii="Arial" w:hAnsi="Arial" w:cs="Arial"/>
                <w:sz w:val="20"/>
                <w:szCs w:val="20"/>
              </w:rPr>
              <w:t>Excellent interpersonal skills</w:t>
            </w:r>
          </w:p>
          <w:p w14:paraId="1790BE54" w14:textId="7BFD7B2A" w:rsidR="00434148" w:rsidRPr="00CE3347" w:rsidRDefault="00434148" w:rsidP="00434148">
            <w:pPr>
              <w:pStyle w:val="ListParagraph"/>
              <w:numPr>
                <w:ilvl w:val="0"/>
                <w:numId w:val="5"/>
              </w:numPr>
              <w:spacing w:after="200" w:line="276" w:lineRule="auto"/>
              <w:jc w:val="both"/>
              <w:rPr>
                <w:rFonts w:ascii="Arial" w:hAnsi="Arial" w:cs="Arial"/>
                <w:sz w:val="20"/>
                <w:szCs w:val="20"/>
              </w:rPr>
            </w:pPr>
            <w:r w:rsidRPr="00CE3347">
              <w:rPr>
                <w:rFonts w:ascii="Arial" w:hAnsi="Arial" w:cs="Arial"/>
                <w:sz w:val="20"/>
                <w:szCs w:val="20"/>
              </w:rPr>
              <w:t>Ab</w:t>
            </w:r>
            <w:r w:rsidR="007707DC">
              <w:rPr>
                <w:rFonts w:ascii="Arial" w:hAnsi="Arial" w:cs="Arial"/>
                <w:sz w:val="20"/>
                <w:szCs w:val="20"/>
              </w:rPr>
              <w:t>ility</w:t>
            </w:r>
            <w:r w:rsidRPr="00CE3347">
              <w:rPr>
                <w:rFonts w:ascii="Arial" w:hAnsi="Arial" w:cs="Arial"/>
                <w:sz w:val="20"/>
                <w:szCs w:val="20"/>
              </w:rPr>
              <w:t xml:space="preserve"> to communicate effectively at all levels</w:t>
            </w:r>
            <w:r w:rsidR="007707DC">
              <w:rPr>
                <w:rFonts w:ascii="Arial" w:hAnsi="Arial" w:cs="Arial"/>
                <w:sz w:val="20"/>
                <w:szCs w:val="20"/>
              </w:rPr>
              <w:t xml:space="preserve"> </w:t>
            </w:r>
            <w:r w:rsidR="00291DA4" w:rsidRPr="00291DA4">
              <w:rPr>
                <w:rFonts w:ascii="Arial" w:hAnsi="Arial" w:cs="Arial"/>
                <w:sz w:val="20"/>
                <w:szCs w:val="20"/>
              </w:rPr>
              <w:t>with coaching staff, suppliers, and colleagues</w:t>
            </w:r>
          </w:p>
          <w:p w14:paraId="26E26BDE" w14:textId="77777777" w:rsidR="00434148" w:rsidRPr="00CE3347" w:rsidRDefault="00434148" w:rsidP="00434148">
            <w:pPr>
              <w:pStyle w:val="ListParagraph"/>
              <w:numPr>
                <w:ilvl w:val="0"/>
                <w:numId w:val="5"/>
              </w:numPr>
              <w:spacing w:after="200" w:line="276" w:lineRule="auto"/>
              <w:jc w:val="both"/>
              <w:rPr>
                <w:rFonts w:ascii="Arial" w:hAnsi="Arial" w:cs="Arial"/>
                <w:sz w:val="20"/>
                <w:szCs w:val="20"/>
              </w:rPr>
            </w:pPr>
            <w:r w:rsidRPr="00CE3347">
              <w:rPr>
                <w:rFonts w:ascii="Arial" w:hAnsi="Arial" w:cs="Arial"/>
                <w:sz w:val="20"/>
                <w:szCs w:val="20"/>
              </w:rPr>
              <w:t>Dedicated to self-improvement and personal development</w:t>
            </w:r>
          </w:p>
          <w:p w14:paraId="5750E4D6" w14:textId="77ABFE25" w:rsidR="00434148" w:rsidRDefault="00434148" w:rsidP="00434148">
            <w:pPr>
              <w:pStyle w:val="ListParagraph"/>
              <w:numPr>
                <w:ilvl w:val="0"/>
                <w:numId w:val="5"/>
              </w:numPr>
              <w:spacing w:after="200" w:line="276" w:lineRule="auto"/>
              <w:jc w:val="both"/>
              <w:rPr>
                <w:rFonts w:ascii="Arial" w:hAnsi="Arial" w:cs="Arial"/>
                <w:sz w:val="20"/>
                <w:szCs w:val="20"/>
              </w:rPr>
            </w:pPr>
            <w:r w:rsidRPr="00CE3347">
              <w:rPr>
                <w:rFonts w:ascii="Arial" w:hAnsi="Arial" w:cs="Arial"/>
                <w:sz w:val="20"/>
                <w:szCs w:val="20"/>
              </w:rPr>
              <w:t xml:space="preserve">Willing to follow and promote the </w:t>
            </w:r>
            <w:proofErr w:type="spellStart"/>
            <w:r w:rsidRPr="00CE3347">
              <w:rPr>
                <w:rFonts w:ascii="Arial" w:hAnsi="Arial" w:cs="Arial"/>
                <w:sz w:val="20"/>
                <w:szCs w:val="20"/>
              </w:rPr>
              <w:t>Companys</w:t>
            </w:r>
            <w:proofErr w:type="spellEnd"/>
            <w:r w:rsidRPr="00CE3347">
              <w:rPr>
                <w:rFonts w:ascii="Arial" w:hAnsi="Arial" w:cs="Arial"/>
                <w:sz w:val="20"/>
                <w:szCs w:val="20"/>
              </w:rPr>
              <w:t xml:space="preserve"> goals and vision</w:t>
            </w:r>
          </w:p>
          <w:p w14:paraId="130B7C1D" w14:textId="0C649F6A" w:rsidR="00291DA4" w:rsidRPr="00CE3347" w:rsidRDefault="00291DA4" w:rsidP="00434148">
            <w:pPr>
              <w:pStyle w:val="ListParagraph"/>
              <w:numPr>
                <w:ilvl w:val="0"/>
                <w:numId w:val="5"/>
              </w:numPr>
              <w:spacing w:after="200" w:line="276" w:lineRule="auto"/>
              <w:jc w:val="both"/>
              <w:rPr>
                <w:rFonts w:ascii="Arial" w:hAnsi="Arial" w:cs="Arial"/>
                <w:sz w:val="20"/>
                <w:szCs w:val="20"/>
              </w:rPr>
            </w:pPr>
            <w:r>
              <w:rPr>
                <w:rFonts w:ascii="Arial" w:hAnsi="Arial" w:cs="Arial"/>
                <w:sz w:val="20"/>
                <w:szCs w:val="20"/>
              </w:rPr>
              <w:t>Comply with all company policies and procedures</w:t>
            </w:r>
          </w:p>
          <w:p w14:paraId="1C05FA7C" w14:textId="558410F2" w:rsidR="00434148" w:rsidRPr="00CE3347" w:rsidRDefault="00434148" w:rsidP="00434148">
            <w:pPr>
              <w:pStyle w:val="ListParagraph"/>
              <w:numPr>
                <w:ilvl w:val="0"/>
                <w:numId w:val="5"/>
              </w:numPr>
              <w:spacing w:after="200" w:line="276" w:lineRule="auto"/>
              <w:rPr>
                <w:rFonts w:ascii="Arial" w:hAnsi="Arial" w:cs="Arial"/>
                <w:sz w:val="20"/>
                <w:szCs w:val="20"/>
              </w:rPr>
            </w:pPr>
            <w:proofErr w:type="spellStart"/>
            <w:r w:rsidRPr="00CE3347">
              <w:rPr>
                <w:rFonts w:ascii="Arial" w:hAnsi="Arial" w:cs="Arial"/>
                <w:sz w:val="20"/>
                <w:szCs w:val="20"/>
              </w:rPr>
              <w:t>Respent</w:t>
            </w:r>
            <w:proofErr w:type="spellEnd"/>
            <w:r w:rsidRPr="00CE3347">
              <w:rPr>
                <w:rFonts w:ascii="Arial" w:hAnsi="Arial" w:cs="Arial"/>
                <w:sz w:val="20"/>
                <w:szCs w:val="20"/>
              </w:rPr>
              <w:t xml:space="preserve"> </w:t>
            </w:r>
            <w:proofErr w:type="spellStart"/>
            <w:r w:rsidRPr="00CE3347">
              <w:rPr>
                <w:rFonts w:ascii="Arial" w:hAnsi="Arial" w:cs="Arial"/>
                <w:sz w:val="20"/>
                <w:szCs w:val="20"/>
              </w:rPr>
              <w:t>Super</w:t>
            </w:r>
            <w:r w:rsidR="005F08A4" w:rsidRPr="00CE3347">
              <w:rPr>
                <w:rFonts w:ascii="Arial" w:hAnsi="Arial" w:cs="Arial"/>
                <w:sz w:val="20"/>
                <w:szCs w:val="20"/>
              </w:rPr>
              <w:t>s</w:t>
            </w:r>
            <w:r w:rsidRPr="00CE3347">
              <w:rPr>
                <w:rFonts w:ascii="Arial" w:hAnsi="Arial" w:cs="Arial"/>
                <w:sz w:val="20"/>
                <w:szCs w:val="20"/>
              </w:rPr>
              <w:t>tadium</w:t>
            </w:r>
            <w:proofErr w:type="spellEnd"/>
            <w:r w:rsidRPr="00CE3347">
              <w:rPr>
                <w:rFonts w:ascii="Arial" w:hAnsi="Arial" w:cs="Arial"/>
                <w:sz w:val="20"/>
                <w:szCs w:val="20"/>
              </w:rPr>
              <w:t xml:space="preserve"> Management</w:t>
            </w:r>
            <w:r w:rsidR="005F08A4" w:rsidRPr="00CE3347">
              <w:rPr>
                <w:rFonts w:ascii="Arial" w:hAnsi="Arial" w:cs="Arial"/>
                <w:sz w:val="20"/>
                <w:szCs w:val="20"/>
              </w:rPr>
              <w:t xml:space="preserve"> Company</w:t>
            </w:r>
            <w:r w:rsidRPr="00CE3347">
              <w:rPr>
                <w:rFonts w:ascii="Arial" w:hAnsi="Arial" w:cs="Arial"/>
                <w:sz w:val="20"/>
                <w:szCs w:val="20"/>
              </w:rPr>
              <w:t xml:space="preserve"> in a professional manner </w:t>
            </w:r>
            <w:proofErr w:type="gramStart"/>
            <w:r w:rsidRPr="00CE3347">
              <w:rPr>
                <w:rFonts w:ascii="Arial" w:hAnsi="Arial" w:cs="Arial"/>
                <w:sz w:val="20"/>
                <w:szCs w:val="20"/>
              </w:rPr>
              <w:t>at all times</w:t>
            </w:r>
            <w:proofErr w:type="gramEnd"/>
          </w:p>
        </w:tc>
      </w:tr>
      <w:tr w:rsidR="00434148" w:rsidRPr="00CE3347" w14:paraId="64FEAF1E" w14:textId="77777777" w:rsidTr="00A20A88">
        <w:trPr>
          <w:trHeight w:val="377"/>
        </w:trPr>
        <w:tc>
          <w:tcPr>
            <w:tcW w:w="5665" w:type="dxa"/>
            <w:gridSpan w:val="2"/>
            <w:shd w:val="clear" w:color="auto" w:fill="D9D9D9" w:themeFill="background1" w:themeFillShade="D9"/>
            <w:vAlign w:val="center"/>
          </w:tcPr>
          <w:p w14:paraId="08B764A6" w14:textId="71E80885" w:rsidR="00434148" w:rsidRPr="00CE3347" w:rsidRDefault="00434148" w:rsidP="00434148">
            <w:pPr>
              <w:rPr>
                <w:rFonts w:ascii="Arial" w:hAnsi="Arial" w:cs="Arial"/>
                <w:b/>
                <w:bCs/>
                <w:sz w:val="20"/>
                <w:szCs w:val="20"/>
              </w:rPr>
            </w:pPr>
            <w:r w:rsidRPr="00CE3347">
              <w:rPr>
                <w:rFonts w:ascii="Arial" w:hAnsi="Arial" w:cs="Arial"/>
                <w:b/>
                <w:bCs/>
                <w:sz w:val="20"/>
                <w:szCs w:val="20"/>
              </w:rPr>
              <w:t>Qualifications</w:t>
            </w:r>
          </w:p>
        </w:tc>
        <w:tc>
          <w:tcPr>
            <w:tcW w:w="1560" w:type="dxa"/>
            <w:shd w:val="clear" w:color="auto" w:fill="D9D9D9" w:themeFill="background1" w:themeFillShade="D9"/>
            <w:vAlign w:val="center"/>
          </w:tcPr>
          <w:p w14:paraId="1DACAFAD" w14:textId="128A8DAF" w:rsidR="00434148" w:rsidRPr="00CE3347" w:rsidRDefault="00434148" w:rsidP="00434148">
            <w:pPr>
              <w:autoSpaceDE w:val="0"/>
              <w:autoSpaceDN w:val="0"/>
              <w:jc w:val="center"/>
              <w:rPr>
                <w:rFonts w:ascii="Arial" w:hAnsi="Arial" w:cs="Arial"/>
                <w:b/>
                <w:bCs/>
                <w:sz w:val="20"/>
                <w:szCs w:val="20"/>
              </w:rPr>
            </w:pPr>
            <w:r w:rsidRPr="00CE3347">
              <w:rPr>
                <w:rFonts w:ascii="Arial" w:hAnsi="Arial" w:cs="Arial"/>
                <w:b/>
                <w:bCs/>
                <w:sz w:val="20"/>
                <w:szCs w:val="20"/>
              </w:rPr>
              <w:t>Essential</w:t>
            </w:r>
          </w:p>
        </w:tc>
        <w:tc>
          <w:tcPr>
            <w:tcW w:w="1791" w:type="dxa"/>
            <w:shd w:val="clear" w:color="auto" w:fill="D9D9D9" w:themeFill="background1" w:themeFillShade="D9"/>
            <w:vAlign w:val="center"/>
          </w:tcPr>
          <w:p w14:paraId="7E9CEB60" w14:textId="6058BA4A" w:rsidR="00434148" w:rsidRPr="00CE3347" w:rsidRDefault="00434148" w:rsidP="00434148">
            <w:pPr>
              <w:autoSpaceDE w:val="0"/>
              <w:autoSpaceDN w:val="0"/>
              <w:jc w:val="center"/>
              <w:rPr>
                <w:rFonts w:ascii="Arial" w:hAnsi="Arial" w:cs="Arial"/>
                <w:b/>
                <w:bCs/>
                <w:sz w:val="20"/>
                <w:szCs w:val="20"/>
              </w:rPr>
            </w:pPr>
            <w:r w:rsidRPr="00CE3347">
              <w:rPr>
                <w:rFonts w:ascii="Arial" w:hAnsi="Arial" w:cs="Arial"/>
                <w:b/>
                <w:bCs/>
                <w:sz w:val="20"/>
                <w:szCs w:val="20"/>
              </w:rPr>
              <w:t>Desirable</w:t>
            </w:r>
          </w:p>
        </w:tc>
      </w:tr>
      <w:tr w:rsidR="00434148" w:rsidRPr="00CE3347" w14:paraId="04B1A0BE" w14:textId="77777777" w:rsidTr="00A20A88">
        <w:trPr>
          <w:trHeight w:val="412"/>
        </w:trPr>
        <w:tc>
          <w:tcPr>
            <w:tcW w:w="5665" w:type="dxa"/>
            <w:gridSpan w:val="2"/>
            <w:vAlign w:val="center"/>
          </w:tcPr>
          <w:p w14:paraId="2E366E48" w14:textId="00B50612" w:rsidR="00434148" w:rsidRPr="00CE3347" w:rsidRDefault="007707DC" w:rsidP="00434148">
            <w:pPr>
              <w:rPr>
                <w:rFonts w:ascii="Arial" w:hAnsi="Arial" w:cs="Arial"/>
                <w:b/>
                <w:bCs/>
                <w:sz w:val="20"/>
                <w:szCs w:val="20"/>
              </w:rPr>
            </w:pPr>
            <w:r w:rsidRPr="007707DC">
              <w:rPr>
                <w:rFonts w:ascii="Arial" w:hAnsi="Arial" w:cs="Arial"/>
                <w:sz w:val="20"/>
                <w:szCs w:val="20"/>
              </w:rPr>
              <w:t>Level 2 NVQ in Amenity Horticulture or Level 2 in Sports Turf Management</w:t>
            </w:r>
          </w:p>
        </w:tc>
        <w:tc>
          <w:tcPr>
            <w:tcW w:w="1560" w:type="dxa"/>
            <w:vAlign w:val="center"/>
          </w:tcPr>
          <w:p w14:paraId="7931962C" w14:textId="3BB68029" w:rsidR="00434148" w:rsidRPr="00CE3347"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vAlign w:val="center"/>
          </w:tcPr>
          <w:p w14:paraId="7E5B03E7" w14:textId="77777777" w:rsidR="00434148" w:rsidRPr="00CE3347" w:rsidRDefault="00434148" w:rsidP="00434148">
            <w:pPr>
              <w:autoSpaceDE w:val="0"/>
              <w:autoSpaceDN w:val="0"/>
              <w:jc w:val="center"/>
              <w:rPr>
                <w:rFonts w:ascii="Arial" w:hAnsi="Arial" w:cs="Arial"/>
                <w:b/>
                <w:bCs/>
                <w:sz w:val="20"/>
                <w:szCs w:val="20"/>
              </w:rPr>
            </w:pPr>
          </w:p>
        </w:tc>
      </w:tr>
      <w:tr w:rsidR="00434148" w:rsidRPr="00CE3347" w14:paraId="506A5D4E" w14:textId="77777777" w:rsidTr="00434148">
        <w:trPr>
          <w:trHeight w:val="377"/>
        </w:trPr>
        <w:tc>
          <w:tcPr>
            <w:tcW w:w="5665" w:type="dxa"/>
            <w:gridSpan w:val="2"/>
            <w:vAlign w:val="center"/>
          </w:tcPr>
          <w:p w14:paraId="0F13A68F" w14:textId="5204A798" w:rsidR="00434148" w:rsidRPr="00CE3347" w:rsidRDefault="007707DC" w:rsidP="00434148">
            <w:pPr>
              <w:rPr>
                <w:rFonts w:ascii="Arial" w:hAnsi="Arial" w:cs="Arial"/>
                <w:sz w:val="20"/>
                <w:szCs w:val="20"/>
                <w:highlight w:val="yellow"/>
              </w:rPr>
            </w:pPr>
            <w:r w:rsidRPr="007707DC">
              <w:rPr>
                <w:rFonts w:ascii="Arial" w:hAnsi="Arial" w:cs="Arial"/>
                <w:sz w:val="20"/>
                <w:szCs w:val="20"/>
              </w:rPr>
              <w:t xml:space="preserve">First </w:t>
            </w:r>
            <w:r>
              <w:rPr>
                <w:rFonts w:ascii="Arial" w:hAnsi="Arial" w:cs="Arial"/>
                <w:sz w:val="20"/>
                <w:szCs w:val="20"/>
              </w:rPr>
              <w:t>Aid</w:t>
            </w:r>
          </w:p>
        </w:tc>
        <w:tc>
          <w:tcPr>
            <w:tcW w:w="1560" w:type="dxa"/>
            <w:vAlign w:val="center"/>
          </w:tcPr>
          <w:p w14:paraId="7FE98381" w14:textId="7959B61D" w:rsidR="00434148" w:rsidRPr="00CE3347"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vAlign w:val="center"/>
          </w:tcPr>
          <w:p w14:paraId="3C66D79C" w14:textId="77777777" w:rsidR="00434148" w:rsidRPr="00CE3347" w:rsidRDefault="00434148" w:rsidP="00434148">
            <w:pPr>
              <w:autoSpaceDE w:val="0"/>
              <w:autoSpaceDN w:val="0"/>
              <w:jc w:val="center"/>
              <w:rPr>
                <w:rFonts w:ascii="Arial" w:hAnsi="Arial" w:cs="Arial"/>
                <w:b/>
                <w:bCs/>
                <w:sz w:val="20"/>
                <w:szCs w:val="20"/>
              </w:rPr>
            </w:pPr>
          </w:p>
        </w:tc>
      </w:tr>
      <w:tr w:rsidR="00434148" w:rsidRPr="00CE3347" w14:paraId="1CA51BF3" w14:textId="77777777" w:rsidTr="00434148">
        <w:trPr>
          <w:trHeight w:val="377"/>
        </w:trPr>
        <w:tc>
          <w:tcPr>
            <w:tcW w:w="5665" w:type="dxa"/>
            <w:gridSpan w:val="2"/>
            <w:vAlign w:val="center"/>
          </w:tcPr>
          <w:p w14:paraId="533CBD18" w14:textId="2567C4ED" w:rsidR="00434148" w:rsidRPr="007707DC" w:rsidRDefault="007707DC" w:rsidP="00434148">
            <w:pPr>
              <w:rPr>
                <w:rFonts w:ascii="Arial" w:hAnsi="Arial" w:cs="Arial"/>
                <w:sz w:val="20"/>
                <w:szCs w:val="20"/>
                <w:highlight w:val="yellow"/>
              </w:rPr>
            </w:pPr>
            <w:r w:rsidRPr="007707DC">
              <w:rPr>
                <w:rFonts w:ascii="Arial" w:hAnsi="Arial" w:cs="Arial"/>
                <w:sz w:val="20"/>
                <w:szCs w:val="20"/>
              </w:rPr>
              <w:t>Licence holder for driven vehicles such as tractors and ride-on mowers</w:t>
            </w:r>
          </w:p>
        </w:tc>
        <w:tc>
          <w:tcPr>
            <w:tcW w:w="1560" w:type="dxa"/>
            <w:vAlign w:val="center"/>
          </w:tcPr>
          <w:p w14:paraId="5C2F3542" w14:textId="01AC67AE" w:rsidR="00434148" w:rsidRPr="00CE3347"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vAlign w:val="center"/>
          </w:tcPr>
          <w:p w14:paraId="1A1B1945" w14:textId="77777777" w:rsidR="00434148" w:rsidRPr="00CE3347" w:rsidRDefault="00434148" w:rsidP="00434148">
            <w:pPr>
              <w:autoSpaceDE w:val="0"/>
              <w:autoSpaceDN w:val="0"/>
              <w:jc w:val="center"/>
              <w:rPr>
                <w:rFonts w:ascii="Arial" w:hAnsi="Arial" w:cs="Arial"/>
                <w:b/>
                <w:bCs/>
                <w:sz w:val="20"/>
                <w:szCs w:val="20"/>
              </w:rPr>
            </w:pPr>
          </w:p>
        </w:tc>
      </w:tr>
      <w:tr w:rsidR="00434148" w:rsidRPr="00CE3347" w14:paraId="67A05F30" w14:textId="77777777" w:rsidTr="00434148">
        <w:trPr>
          <w:trHeight w:val="377"/>
        </w:trPr>
        <w:tc>
          <w:tcPr>
            <w:tcW w:w="5665" w:type="dxa"/>
            <w:gridSpan w:val="2"/>
            <w:vAlign w:val="center"/>
          </w:tcPr>
          <w:p w14:paraId="60F12FF3" w14:textId="25C94989" w:rsidR="00434148" w:rsidRPr="00CE3347" w:rsidRDefault="007707DC" w:rsidP="00434148">
            <w:pPr>
              <w:rPr>
                <w:rFonts w:ascii="Arial" w:hAnsi="Arial" w:cs="Arial"/>
                <w:i/>
                <w:iCs/>
                <w:sz w:val="20"/>
                <w:szCs w:val="20"/>
                <w:highlight w:val="yellow"/>
              </w:rPr>
            </w:pPr>
            <w:r w:rsidRPr="007707DC">
              <w:rPr>
                <w:rFonts w:ascii="Arial" w:hAnsi="Arial" w:cs="Arial"/>
                <w:sz w:val="20"/>
                <w:szCs w:val="20"/>
              </w:rPr>
              <w:t>PA1 - Principles of Safe Handling and Application of Pesticides</w:t>
            </w:r>
          </w:p>
        </w:tc>
        <w:tc>
          <w:tcPr>
            <w:tcW w:w="1560" w:type="dxa"/>
            <w:vAlign w:val="center"/>
          </w:tcPr>
          <w:p w14:paraId="1FC9691A" w14:textId="77777777" w:rsidR="00434148" w:rsidRPr="00CE3347" w:rsidRDefault="00434148" w:rsidP="00434148">
            <w:pPr>
              <w:autoSpaceDE w:val="0"/>
              <w:autoSpaceDN w:val="0"/>
              <w:jc w:val="center"/>
              <w:rPr>
                <w:rFonts w:ascii="Arial" w:hAnsi="Arial" w:cs="Arial"/>
                <w:b/>
                <w:bCs/>
                <w:sz w:val="20"/>
                <w:szCs w:val="20"/>
              </w:rPr>
            </w:pPr>
          </w:p>
        </w:tc>
        <w:tc>
          <w:tcPr>
            <w:tcW w:w="1791" w:type="dxa"/>
            <w:vAlign w:val="center"/>
          </w:tcPr>
          <w:p w14:paraId="0CD1CC89" w14:textId="3616D0F5" w:rsidR="00434148" w:rsidRPr="00CE3347"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r>
      <w:tr w:rsidR="007707DC" w:rsidRPr="00CE3347" w14:paraId="44D5D935" w14:textId="77777777" w:rsidTr="00434148">
        <w:trPr>
          <w:trHeight w:val="377"/>
        </w:trPr>
        <w:tc>
          <w:tcPr>
            <w:tcW w:w="5665" w:type="dxa"/>
            <w:gridSpan w:val="2"/>
            <w:vAlign w:val="center"/>
          </w:tcPr>
          <w:p w14:paraId="45BC366B" w14:textId="0962FFDD" w:rsidR="007707DC" w:rsidRPr="007707DC" w:rsidRDefault="007707DC" w:rsidP="00434148">
            <w:pPr>
              <w:rPr>
                <w:rFonts w:ascii="Arial" w:hAnsi="Arial" w:cs="Arial"/>
                <w:sz w:val="20"/>
                <w:szCs w:val="20"/>
              </w:rPr>
            </w:pPr>
            <w:r w:rsidRPr="007707DC">
              <w:rPr>
                <w:rFonts w:ascii="Arial" w:hAnsi="Arial" w:cs="Arial"/>
                <w:sz w:val="20"/>
                <w:szCs w:val="20"/>
              </w:rPr>
              <w:t>PA2 – Technical Award in Boom Sprayer – Hydraulic Nozzle</w:t>
            </w:r>
          </w:p>
        </w:tc>
        <w:tc>
          <w:tcPr>
            <w:tcW w:w="1560" w:type="dxa"/>
            <w:vAlign w:val="center"/>
          </w:tcPr>
          <w:p w14:paraId="60807B9D" w14:textId="77777777" w:rsidR="007707DC" w:rsidRPr="00CE3347" w:rsidRDefault="007707DC" w:rsidP="00434148">
            <w:pPr>
              <w:autoSpaceDE w:val="0"/>
              <w:autoSpaceDN w:val="0"/>
              <w:jc w:val="center"/>
              <w:rPr>
                <w:rFonts w:ascii="Arial" w:hAnsi="Arial" w:cs="Arial"/>
                <w:b/>
                <w:bCs/>
                <w:sz w:val="20"/>
                <w:szCs w:val="20"/>
              </w:rPr>
            </w:pPr>
          </w:p>
        </w:tc>
        <w:tc>
          <w:tcPr>
            <w:tcW w:w="1791" w:type="dxa"/>
            <w:vAlign w:val="center"/>
          </w:tcPr>
          <w:p w14:paraId="3C132095" w14:textId="35FE6F84" w:rsidR="007707DC"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r>
      <w:tr w:rsidR="007707DC" w:rsidRPr="00CE3347" w14:paraId="6AAF7D27" w14:textId="77777777" w:rsidTr="00434148">
        <w:trPr>
          <w:trHeight w:val="377"/>
        </w:trPr>
        <w:tc>
          <w:tcPr>
            <w:tcW w:w="5665" w:type="dxa"/>
            <w:gridSpan w:val="2"/>
            <w:vAlign w:val="center"/>
          </w:tcPr>
          <w:p w14:paraId="07F412F1" w14:textId="56A39E4F" w:rsidR="007707DC" w:rsidRPr="007707DC" w:rsidRDefault="007707DC" w:rsidP="00434148">
            <w:pPr>
              <w:rPr>
                <w:rFonts w:ascii="Arial" w:hAnsi="Arial" w:cs="Arial"/>
                <w:sz w:val="20"/>
                <w:szCs w:val="20"/>
              </w:rPr>
            </w:pPr>
            <w:r w:rsidRPr="007707DC">
              <w:rPr>
                <w:rFonts w:ascii="Arial" w:hAnsi="Arial" w:cs="Arial"/>
                <w:sz w:val="20"/>
                <w:szCs w:val="20"/>
              </w:rPr>
              <w:t>PA6 Knapsack / Handheld Application</w:t>
            </w:r>
          </w:p>
        </w:tc>
        <w:tc>
          <w:tcPr>
            <w:tcW w:w="1560" w:type="dxa"/>
            <w:vAlign w:val="center"/>
          </w:tcPr>
          <w:p w14:paraId="39875FF9" w14:textId="77777777" w:rsidR="007707DC" w:rsidRPr="00CE3347" w:rsidRDefault="007707DC" w:rsidP="00434148">
            <w:pPr>
              <w:autoSpaceDE w:val="0"/>
              <w:autoSpaceDN w:val="0"/>
              <w:jc w:val="center"/>
              <w:rPr>
                <w:rFonts w:ascii="Arial" w:hAnsi="Arial" w:cs="Arial"/>
                <w:b/>
                <w:bCs/>
                <w:sz w:val="20"/>
                <w:szCs w:val="20"/>
              </w:rPr>
            </w:pPr>
          </w:p>
        </w:tc>
        <w:tc>
          <w:tcPr>
            <w:tcW w:w="1791" w:type="dxa"/>
            <w:vAlign w:val="center"/>
          </w:tcPr>
          <w:p w14:paraId="1979A4AF" w14:textId="5DFD261F" w:rsidR="007707DC" w:rsidRDefault="007707DC" w:rsidP="00434148">
            <w:pPr>
              <w:autoSpaceDE w:val="0"/>
              <w:autoSpaceDN w:val="0"/>
              <w:jc w:val="center"/>
              <w:rPr>
                <w:rFonts w:ascii="Arial" w:hAnsi="Arial" w:cs="Arial"/>
                <w:b/>
                <w:bCs/>
                <w:sz w:val="20"/>
                <w:szCs w:val="20"/>
              </w:rPr>
            </w:pPr>
            <w:r>
              <w:rPr>
                <w:rFonts w:ascii="Arial" w:hAnsi="Arial" w:cs="Arial"/>
                <w:b/>
                <w:bCs/>
                <w:sz w:val="20"/>
                <w:szCs w:val="20"/>
              </w:rPr>
              <w:t>X</w:t>
            </w:r>
          </w:p>
        </w:tc>
      </w:tr>
      <w:tr w:rsidR="00A20A88" w:rsidRPr="00CE3347" w14:paraId="0091B870" w14:textId="77777777" w:rsidTr="00A20A88">
        <w:trPr>
          <w:trHeight w:val="377"/>
        </w:trPr>
        <w:tc>
          <w:tcPr>
            <w:tcW w:w="5665" w:type="dxa"/>
            <w:gridSpan w:val="2"/>
            <w:shd w:val="clear" w:color="auto" w:fill="D9D9D9" w:themeFill="background1" w:themeFillShade="D9"/>
          </w:tcPr>
          <w:p w14:paraId="5C9938D8" w14:textId="4237F69B" w:rsidR="00A20A88" w:rsidRPr="00CE3347" w:rsidRDefault="00A20A88" w:rsidP="00A20A88">
            <w:pPr>
              <w:rPr>
                <w:rFonts w:ascii="Arial" w:hAnsi="Arial" w:cs="Arial"/>
                <w:sz w:val="20"/>
                <w:szCs w:val="20"/>
                <w:highlight w:val="yellow"/>
              </w:rPr>
            </w:pPr>
            <w:r w:rsidRPr="00CE3347">
              <w:rPr>
                <w:rFonts w:ascii="Arial" w:hAnsi="Arial" w:cs="Arial"/>
                <w:b/>
                <w:sz w:val="20"/>
                <w:szCs w:val="20"/>
              </w:rPr>
              <w:t>Experience</w:t>
            </w:r>
          </w:p>
        </w:tc>
        <w:tc>
          <w:tcPr>
            <w:tcW w:w="1560" w:type="dxa"/>
            <w:shd w:val="clear" w:color="auto" w:fill="D9D9D9" w:themeFill="background1" w:themeFillShade="D9"/>
          </w:tcPr>
          <w:p w14:paraId="7D269579" w14:textId="77777777" w:rsidR="00A20A88" w:rsidRPr="00CE3347" w:rsidRDefault="00A20A88" w:rsidP="00A20A88">
            <w:pPr>
              <w:autoSpaceDE w:val="0"/>
              <w:autoSpaceDN w:val="0"/>
              <w:jc w:val="center"/>
              <w:rPr>
                <w:rFonts w:ascii="Arial" w:hAnsi="Arial" w:cs="Arial"/>
                <w:b/>
                <w:bCs/>
                <w:sz w:val="20"/>
                <w:szCs w:val="20"/>
              </w:rPr>
            </w:pPr>
          </w:p>
        </w:tc>
        <w:tc>
          <w:tcPr>
            <w:tcW w:w="1791" w:type="dxa"/>
            <w:shd w:val="clear" w:color="auto" w:fill="D9D9D9" w:themeFill="background1" w:themeFillShade="D9"/>
          </w:tcPr>
          <w:p w14:paraId="4C414F72" w14:textId="77777777" w:rsidR="00A20A88" w:rsidRPr="00CE3347" w:rsidRDefault="00A20A88" w:rsidP="00A20A88">
            <w:pPr>
              <w:autoSpaceDE w:val="0"/>
              <w:autoSpaceDN w:val="0"/>
              <w:jc w:val="center"/>
              <w:rPr>
                <w:rFonts w:ascii="Arial" w:hAnsi="Arial" w:cs="Arial"/>
                <w:b/>
                <w:bCs/>
                <w:sz w:val="20"/>
                <w:szCs w:val="20"/>
              </w:rPr>
            </w:pPr>
          </w:p>
        </w:tc>
      </w:tr>
      <w:tr w:rsidR="00A20A88" w:rsidRPr="00CE3347" w14:paraId="629BB7E4" w14:textId="77777777" w:rsidTr="007707DC">
        <w:trPr>
          <w:trHeight w:val="357"/>
        </w:trPr>
        <w:tc>
          <w:tcPr>
            <w:tcW w:w="5665" w:type="dxa"/>
            <w:gridSpan w:val="2"/>
            <w:shd w:val="clear" w:color="auto" w:fill="FFFFFF" w:themeFill="background1"/>
          </w:tcPr>
          <w:p w14:paraId="588941E2" w14:textId="18F4381E" w:rsidR="00A20A88" w:rsidRPr="007707DC" w:rsidRDefault="007707DC" w:rsidP="00A20A88">
            <w:pPr>
              <w:rPr>
                <w:rFonts w:ascii="Arial" w:hAnsi="Arial" w:cs="Arial"/>
                <w:b/>
                <w:sz w:val="20"/>
                <w:szCs w:val="20"/>
              </w:rPr>
            </w:pPr>
            <w:r w:rsidRPr="007707DC">
              <w:rPr>
                <w:rFonts w:ascii="Arial" w:hAnsi="Arial" w:cs="Arial"/>
                <w:sz w:val="20"/>
                <w:szCs w:val="20"/>
              </w:rPr>
              <w:lastRenderedPageBreak/>
              <w:t>Knowledge of health and safety procedures with relevant training certificates</w:t>
            </w:r>
          </w:p>
        </w:tc>
        <w:tc>
          <w:tcPr>
            <w:tcW w:w="1560" w:type="dxa"/>
            <w:shd w:val="clear" w:color="auto" w:fill="FFFFFF" w:themeFill="background1"/>
            <w:vAlign w:val="center"/>
          </w:tcPr>
          <w:p w14:paraId="24B155C4" w14:textId="2C7C2310" w:rsidR="00A20A88"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shd w:val="clear" w:color="auto" w:fill="FFFFFF" w:themeFill="background1"/>
            <w:vAlign w:val="center"/>
          </w:tcPr>
          <w:p w14:paraId="423411CD" w14:textId="77777777" w:rsidR="00A20A88" w:rsidRPr="00CE3347" w:rsidRDefault="00A20A88" w:rsidP="007707DC">
            <w:pPr>
              <w:autoSpaceDE w:val="0"/>
              <w:autoSpaceDN w:val="0"/>
              <w:jc w:val="center"/>
              <w:rPr>
                <w:rFonts w:ascii="Arial" w:hAnsi="Arial" w:cs="Arial"/>
                <w:b/>
                <w:bCs/>
                <w:sz w:val="20"/>
                <w:szCs w:val="20"/>
              </w:rPr>
            </w:pPr>
          </w:p>
        </w:tc>
      </w:tr>
      <w:tr w:rsidR="00A20A88" w:rsidRPr="00CE3347" w14:paraId="631C441B" w14:textId="77777777" w:rsidTr="007707DC">
        <w:trPr>
          <w:trHeight w:val="377"/>
        </w:trPr>
        <w:tc>
          <w:tcPr>
            <w:tcW w:w="5665" w:type="dxa"/>
            <w:gridSpan w:val="2"/>
            <w:shd w:val="clear" w:color="auto" w:fill="FFFFFF" w:themeFill="background1"/>
          </w:tcPr>
          <w:p w14:paraId="36A7DBA4" w14:textId="6CB1F708" w:rsidR="00A20A88" w:rsidRPr="007707DC" w:rsidRDefault="007707DC" w:rsidP="00A20A88">
            <w:pPr>
              <w:rPr>
                <w:rFonts w:ascii="Arial" w:hAnsi="Arial" w:cs="Arial"/>
                <w:sz w:val="20"/>
                <w:szCs w:val="20"/>
                <w:highlight w:val="yellow"/>
              </w:rPr>
            </w:pPr>
            <w:r w:rsidRPr="007707DC">
              <w:rPr>
                <w:rFonts w:ascii="Arial" w:hAnsi="Arial" w:cs="Arial"/>
                <w:sz w:val="20"/>
                <w:szCs w:val="20"/>
              </w:rPr>
              <w:t>Previous experience of working in the sports turf industry</w:t>
            </w:r>
          </w:p>
        </w:tc>
        <w:tc>
          <w:tcPr>
            <w:tcW w:w="1560" w:type="dxa"/>
            <w:shd w:val="clear" w:color="auto" w:fill="FFFFFF" w:themeFill="background1"/>
            <w:vAlign w:val="center"/>
          </w:tcPr>
          <w:p w14:paraId="60A1E4F7" w14:textId="3159E1D3" w:rsidR="00A20A88"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shd w:val="clear" w:color="auto" w:fill="FFFFFF" w:themeFill="background1"/>
            <w:vAlign w:val="center"/>
          </w:tcPr>
          <w:p w14:paraId="3DD9AF06" w14:textId="77777777" w:rsidR="00A20A88" w:rsidRPr="00CE3347" w:rsidRDefault="00A20A88" w:rsidP="007707DC">
            <w:pPr>
              <w:autoSpaceDE w:val="0"/>
              <w:autoSpaceDN w:val="0"/>
              <w:jc w:val="center"/>
              <w:rPr>
                <w:rFonts w:ascii="Arial" w:hAnsi="Arial" w:cs="Arial"/>
                <w:b/>
                <w:bCs/>
                <w:sz w:val="20"/>
                <w:szCs w:val="20"/>
              </w:rPr>
            </w:pPr>
          </w:p>
        </w:tc>
      </w:tr>
      <w:tr w:rsidR="007707DC" w:rsidRPr="00CE3347" w14:paraId="05E21531" w14:textId="77777777" w:rsidTr="007707DC">
        <w:trPr>
          <w:trHeight w:val="377"/>
        </w:trPr>
        <w:tc>
          <w:tcPr>
            <w:tcW w:w="5665" w:type="dxa"/>
            <w:gridSpan w:val="2"/>
            <w:shd w:val="clear" w:color="auto" w:fill="FFFFFF" w:themeFill="background1"/>
          </w:tcPr>
          <w:p w14:paraId="5AE63939" w14:textId="3F134E94" w:rsidR="007707DC" w:rsidRPr="007707DC" w:rsidRDefault="007707DC" w:rsidP="00A20A88">
            <w:pPr>
              <w:rPr>
                <w:rFonts w:ascii="Arial" w:hAnsi="Arial" w:cs="Arial"/>
                <w:sz w:val="20"/>
                <w:szCs w:val="20"/>
              </w:rPr>
            </w:pPr>
            <w:r w:rsidRPr="007707DC">
              <w:rPr>
                <w:rFonts w:ascii="Arial" w:hAnsi="Arial" w:cs="Arial"/>
                <w:sz w:val="20"/>
                <w:szCs w:val="20"/>
              </w:rPr>
              <w:t>Competent u</w:t>
            </w:r>
            <w:r w:rsidRPr="007707DC">
              <w:rPr>
                <w:rFonts w:ascii="Arial" w:hAnsi="Arial" w:cs="Arial"/>
                <w:sz w:val="20"/>
                <w:szCs w:val="20"/>
              </w:rPr>
              <w:t>ser of hand-tools such as spades, forks, trowels, rakes, hoes, shears and secateurs</w:t>
            </w:r>
          </w:p>
        </w:tc>
        <w:tc>
          <w:tcPr>
            <w:tcW w:w="1560" w:type="dxa"/>
            <w:shd w:val="clear" w:color="auto" w:fill="FFFFFF" w:themeFill="background1"/>
            <w:vAlign w:val="center"/>
          </w:tcPr>
          <w:p w14:paraId="4D2E29C4" w14:textId="60391A4A"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shd w:val="clear" w:color="auto" w:fill="FFFFFF" w:themeFill="background1"/>
            <w:vAlign w:val="center"/>
          </w:tcPr>
          <w:p w14:paraId="7F05357E" w14:textId="77777777" w:rsidR="007707DC" w:rsidRPr="00CE3347" w:rsidRDefault="007707DC" w:rsidP="007707DC">
            <w:pPr>
              <w:autoSpaceDE w:val="0"/>
              <w:autoSpaceDN w:val="0"/>
              <w:jc w:val="center"/>
              <w:rPr>
                <w:rFonts w:ascii="Arial" w:hAnsi="Arial" w:cs="Arial"/>
                <w:b/>
                <w:bCs/>
                <w:sz w:val="20"/>
                <w:szCs w:val="20"/>
              </w:rPr>
            </w:pPr>
          </w:p>
        </w:tc>
      </w:tr>
      <w:tr w:rsidR="007707DC" w:rsidRPr="00CE3347" w14:paraId="7E95075F" w14:textId="77777777" w:rsidTr="007707DC">
        <w:trPr>
          <w:trHeight w:val="377"/>
        </w:trPr>
        <w:tc>
          <w:tcPr>
            <w:tcW w:w="5665" w:type="dxa"/>
            <w:gridSpan w:val="2"/>
            <w:shd w:val="clear" w:color="auto" w:fill="FFFFFF" w:themeFill="background1"/>
          </w:tcPr>
          <w:p w14:paraId="07288C0E" w14:textId="3AD670B4" w:rsidR="007707DC" w:rsidRPr="007707DC" w:rsidRDefault="007707DC" w:rsidP="00A20A88">
            <w:pPr>
              <w:rPr>
                <w:rFonts w:ascii="Arial" w:hAnsi="Arial" w:cs="Arial"/>
                <w:sz w:val="20"/>
                <w:szCs w:val="20"/>
              </w:rPr>
            </w:pPr>
            <w:r w:rsidRPr="007707DC">
              <w:rPr>
                <w:rFonts w:ascii="Arial" w:hAnsi="Arial" w:cs="Arial"/>
                <w:sz w:val="20"/>
                <w:szCs w:val="20"/>
              </w:rPr>
              <w:t>Previous working knowledge of fertilisers and pesticides</w:t>
            </w:r>
          </w:p>
        </w:tc>
        <w:tc>
          <w:tcPr>
            <w:tcW w:w="1560" w:type="dxa"/>
            <w:shd w:val="clear" w:color="auto" w:fill="FFFFFF" w:themeFill="background1"/>
            <w:vAlign w:val="center"/>
          </w:tcPr>
          <w:p w14:paraId="3991AD0F" w14:textId="09B28365"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shd w:val="clear" w:color="auto" w:fill="FFFFFF" w:themeFill="background1"/>
            <w:vAlign w:val="center"/>
          </w:tcPr>
          <w:p w14:paraId="24A8E63A" w14:textId="77777777" w:rsidR="007707DC" w:rsidRPr="00CE3347" w:rsidRDefault="007707DC" w:rsidP="007707DC">
            <w:pPr>
              <w:autoSpaceDE w:val="0"/>
              <w:autoSpaceDN w:val="0"/>
              <w:jc w:val="center"/>
              <w:rPr>
                <w:rFonts w:ascii="Arial" w:hAnsi="Arial" w:cs="Arial"/>
                <w:b/>
                <w:bCs/>
                <w:sz w:val="20"/>
                <w:szCs w:val="20"/>
              </w:rPr>
            </w:pPr>
          </w:p>
        </w:tc>
      </w:tr>
      <w:tr w:rsidR="007707DC" w:rsidRPr="00CE3347" w14:paraId="5624A23E" w14:textId="77777777" w:rsidTr="007707DC">
        <w:trPr>
          <w:trHeight w:val="377"/>
        </w:trPr>
        <w:tc>
          <w:tcPr>
            <w:tcW w:w="5665" w:type="dxa"/>
            <w:gridSpan w:val="2"/>
            <w:shd w:val="clear" w:color="auto" w:fill="FFFFFF" w:themeFill="background1"/>
          </w:tcPr>
          <w:p w14:paraId="68070F96" w14:textId="0535D46B" w:rsidR="007707DC" w:rsidRPr="007707DC" w:rsidRDefault="007707DC" w:rsidP="00A20A88">
            <w:pPr>
              <w:rPr>
                <w:rFonts w:ascii="Arial" w:hAnsi="Arial" w:cs="Arial"/>
                <w:sz w:val="20"/>
                <w:szCs w:val="20"/>
              </w:rPr>
            </w:pPr>
            <w:r w:rsidRPr="007707DC">
              <w:rPr>
                <w:rFonts w:ascii="Arial" w:hAnsi="Arial" w:cs="Arial"/>
                <w:sz w:val="20"/>
                <w:szCs w:val="20"/>
              </w:rPr>
              <w:t>Experience with setting height of cut on mowers and set cut accordingly</w:t>
            </w:r>
          </w:p>
        </w:tc>
        <w:tc>
          <w:tcPr>
            <w:tcW w:w="1560" w:type="dxa"/>
            <w:shd w:val="clear" w:color="auto" w:fill="FFFFFF" w:themeFill="background1"/>
            <w:vAlign w:val="center"/>
          </w:tcPr>
          <w:p w14:paraId="71EDDA23" w14:textId="20676C7F"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c>
          <w:tcPr>
            <w:tcW w:w="1791" w:type="dxa"/>
            <w:shd w:val="clear" w:color="auto" w:fill="FFFFFF" w:themeFill="background1"/>
            <w:vAlign w:val="center"/>
          </w:tcPr>
          <w:p w14:paraId="4CD65917" w14:textId="77777777" w:rsidR="007707DC" w:rsidRPr="00CE3347" w:rsidRDefault="007707DC" w:rsidP="007707DC">
            <w:pPr>
              <w:autoSpaceDE w:val="0"/>
              <w:autoSpaceDN w:val="0"/>
              <w:jc w:val="center"/>
              <w:rPr>
                <w:rFonts w:ascii="Arial" w:hAnsi="Arial" w:cs="Arial"/>
                <w:b/>
                <w:bCs/>
                <w:sz w:val="20"/>
                <w:szCs w:val="20"/>
              </w:rPr>
            </w:pPr>
          </w:p>
        </w:tc>
      </w:tr>
      <w:tr w:rsidR="007707DC" w:rsidRPr="00CE3347" w14:paraId="0F2D9C61" w14:textId="77777777" w:rsidTr="007707DC">
        <w:trPr>
          <w:trHeight w:val="377"/>
        </w:trPr>
        <w:tc>
          <w:tcPr>
            <w:tcW w:w="5665" w:type="dxa"/>
            <w:gridSpan w:val="2"/>
            <w:shd w:val="clear" w:color="auto" w:fill="FFFFFF" w:themeFill="background1"/>
          </w:tcPr>
          <w:p w14:paraId="6E8B496E" w14:textId="3A9F6C54" w:rsidR="007707DC" w:rsidRPr="007707DC" w:rsidRDefault="007707DC" w:rsidP="00A20A88">
            <w:pPr>
              <w:rPr>
                <w:rFonts w:ascii="Arial" w:hAnsi="Arial" w:cs="Arial"/>
                <w:sz w:val="20"/>
                <w:szCs w:val="20"/>
              </w:rPr>
            </w:pPr>
            <w:r w:rsidRPr="007707DC">
              <w:rPr>
                <w:rFonts w:ascii="Arial" w:hAnsi="Arial" w:cs="Arial"/>
                <w:sz w:val="20"/>
                <w:szCs w:val="20"/>
              </w:rPr>
              <w:t>Knowledge of irrigation</w:t>
            </w:r>
          </w:p>
        </w:tc>
        <w:tc>
          <w:tcPr>
            <w:tcW w:w="1560" w:type="dxa"/>
            <w:shd w:val="clear" w:color="auto" w:fill="FFFFFF" w:themeFill="background1"/>
            <w:vAlign w:val="center"/>
          </w:tcPr>
          <w:p w14:paraId="708CE609" w14:textId="77777777" w:rsidR="007707DC" w:rsidRPr="00CE3347" w:rsidRDefault="007707DC" w:rsidP="007707DC">
            <w:pPr>
              <w:autoSpaceDE w:val="0"/>
              <w:autoSpaceDN w:val="0"/>
              <w:jc w:val="center"/>
              <w:rPr>
                <w:rFonts w:ascii="Arial" w:hAnsi="Arial" w:cs="Arial"/>
                <w:b/>
                <w:bCs/>
                <w:sz w:val="20"/>
                <w:szCs w:val="20"/>
              </w:rPr>
            </w:pPr>
          </w:p>
        </w:tc>
        <w:tc>
          <w:tcPr>
            <w:tcW w:w="1791" w:type="dxa"/>
            <w:shd w:val="clear" w:color="auto" w:fill="FFFFFF" w:themeFill="background1"/>
            <w:vAlign w:val="center"/>
          </w:tcPr>
          <w:p w14:paraId="6861E8D2" w14:textId="263E239E"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r>
      <w:tr w:rsidR="007707DC" w:rsidRPr="00CE3347" w14:paraId="086AC405" w14:textId="77777777" w:rsidTr="007707DC">
        <w:trPr>
          <w:trHeight w:val="377"/>
        </w:trPr>
        <w:tc>
          <w:tcPr>
            <w:tcW w:w="5665" w:type="dxa"/>
            <w:gridSpan w:val="2"/>
            <w:shd w:val="clear" w:color="auto" w:fill="FFFFFF" w:themeFill="background1"/>
          </w:tcPr>
          <w:p w14:paraId="572CE536" w14:textId="033D93BF" w:rsidR="007707DC" w:rsidRPr="007707DC" w:rsidRDefault="007707DC" w:rsidP="00A20A88">
            <w:pPr>
              <w:rPr>
                <w:rFonts w:ascii="Arial" w:hAnsi="Arial" w:cs="Arial"/>
                <w:sz w:val="20"/>
                <w:szCs w:val="20"/>
              </w:rPr>
            </w:pPr>
            <w:r w:rsidRPr="007707DC">
              <w:rPr>
                <w:rFonts w:ascii="Arial" w:hAnsi="Arial" w:cs="Arial"/>
                <w:sz w:val="20"/>
                <w:szCs w:val="20"/>
              </w:rPr>
              <w:t>Able to u</w:t>
            </w:r>
            <w:r w:rsidRPr="007707DC">
              <w:rPr>
                <w:rFonts w:ascii="Arial" w:hAnsi="Arial" w:cs="Arial"/>
                <w:sz w:val="20"/>
                <w:szCs w:val="20"/>
              </w:rPr>
              <w:t>se of tractor mounted sprayers</w:t>
            </w:r>
          </w:p>
        </w:tc>
        <w:tc>
          <w:tcPr>
            <w:tcW w:w="1560" w:type="dxa"/>
            <w:shd w:val="clear" w:color="auto" w:fill="FFFFFF" w:themeFill="background1"/>
            <w:vAlign w:val="center"/>
          </w:tcPr>
          <w:p w14:paraId="706227D9" w14:textId="77777777" w:rsidR="007707DC" w:rsidRPr="00CE3347" w:rsidRDefault="007707DC" w:rsidP="007707DC">
            <w:pPr>
              <w:autoSpaceDE w:val="0"/>
              <w:autoSpaceDN w:val="0"/>
              <w:jc w:val="center"/>
              <w:rPr>
                <w:rFonts w:ascii="Arial" w:hAnsi="Arial" w:cs="Arial"/>
                <w:b/>
                <w:bCs/>
                <w:sz w:val="20"/>
                <w:szCs w:val="20"/>
              </w:rPr>
            </w:pPr>
          </w:p>
        </w:tc>
        <w:tc>
          <w:tcPr>
            <w:tcW w:w="1791" w:type="dxa"/>
            <w:shd w:val="clear" w:color="auto" w:fill="FFFFFF" w:themeFill="background1"/>
            <w:vAlign w:val="center"/>
          </w:tcPr>
          <w:p w14:paraId="009FAADE" w14:textId="38E9297C"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r>
      <w:tr w:rsidR="007707DC" w:rsidRPr="00CE3347" w14:paraId="7410D335" w14:textId="77777777" w:rsidTr="007707DC">
        <w:trPr>
          <w:trHeight w:val="377"/>
        </w:trPr>
        <w:tc>
          <w:tcPr>
            <w:tcW w:w="5665" w:type="dxa"/>
            <w:gridSpan w:val="2"/>
            <w:shd w:val="clear" w:color="auto" w:fill="FFFFFF" w:themeFill="background1"/>
          </w:tcPr>
          <w:p w14:paraId="57DC10EB" w14:textId="5E55C58B" w:rsidR="007707DC" w:rsidRPr="007707DC" w:rsidRDefault="007707DC" w:rsidP="00A20A88">
            <w:pPr>
              <w:rPr>
                <w:rFonts w:ascii="Arial" w:hAnsi="Arial" w:cs="Arial"/>
                <w:sz w:val="20"/>
                <w:szCs w:val="20"/>
              </w:rPr>
            </w:pPr>
            <w:r w:rsidRPr="007707DC">
              <w:rPr>
                <w:rFonts w:ascii="Arial" w:hAnsi="Arial" w:cs="Arial"/>
                <w:sz w:val="20"/>
                <w:szCs w:val="20"/>
              </w:rPr>
              <w:t>Knowledge of pitch grow lights</w:t>
            </w:r>
          </w:p>
        </w:tc>
        <w:tc>
          <w:tcPr>
            <w:tcW w:w="1560" w:type="dxa"/>
            <w:shd w:val="clear" w:color="auto" w:fill="FFFFFF" w:themeFill="background1"/>
            <w:vAlign w:val="center"/>
          </w:tcPr>
          <w:p w14:paraId="3081E34F" w14:textId="77777777" w:rsidR="007707DC" w:rsidRPr="00CE3347" w:rsidRDefault="007707DC" w:rsidP="007707DC">
            <w:pPr>
              <w:autoSpaceDE w:val="0"/>
              <w:autoSpaceDN w:val="0"/>
              <w:jc w:val="center"/>
              <w:rPr>
                <w:rFonts w:ascii="Arial" w:hAnsi="Arial" w:cs="Arial"/>
                <w:b/>
                <w:bCs/>
                <w:sz w:val="20"/>
                <w:szCs w:val="20"/>
              </w:rPr>
            </w:pPr>
          </w:p>
        </w:tc>
        <w:tc>
          <w:tcPr>
            <w:tcW w:w="1791" w:type="dxa"/>
            <w:shd w:val="clear" w:color="auto" w:fill="FFFFFF" w:themeFill="background1"/>
            <w:vAlign w:val="center"/>
          </w:tcPr>
          <w:p w14:paraId="01FA22AC" w14:textId="63E93FA7" w:rsidR="007707DC" w:rsidRPr="00CE3347" w:rsidRDefault="007707DC" w:rsidP="007707DC">
            <w:pPr>
              <w:autoSpaceDE w:val="0"/>
              <w:autoSpaceDN w:val="0"/>
              <w:jc w:val="center"/>
              <w:rPr>
                <w:rFonts w:ascii="Arial" w:hAnsi="Arial" w:cs="Arial"/>
                <w:b/>
                <w:bCs/>
                <w:sz w:val="20"/>
                <w:szCs w:val="20"/>
              </w:rPr>
            </w:pPr>
            <w:r>
              <w:rPr>
                <w:rFonts w:ascii="Arial" w:hAnsi="Arial" w:cs="Arial"/>
                <w:b/>
                <w:bCs/>
                <w:sz w:val="20"/>
                <w:szCs w:val="20"/>
              </w:rPr>
              <w:t>X</w:t>
            </w:r>
          </w:p>
        </w:tc>
      </w:tr>
    </w:tbl>
    <w:p w14:paraId="0CDB5C8D" w14:textId="77777777" w:rsidR="009259B7" w:rsidRPr="00CE3347" w:rsidRDefault="009259B7" w:rsidP="0056528D">
      <w:pPr>
        <w:jc w:val="center"/>
        <w:rPr>
          <w:rFonts w:ascii="Arial" w:hAnsi="Arial" w:cs="Arial"/>
          <w:b/>
          <w:sz w:val="20"/>
          <w:szCs w:val="20"/>
          <w:u w:val="single"/>
        </w:rPr>
      </w:pPr>
    </w:p>
    <w:tbl>
      <w:tblPr>
        <w:tblStyle w:val="TableGrid"/>
        <w:tblW w:w="0" w:type="auto"/>
        <w:tblLook w:val="04A0" w:firstRow="1" w:lastRow="0" w:firstColumn="1" w:lastColumn="0" w:noHBand="0" w:noVBand="1"/>
      </w:tblPr>
      <w:tblGrid>
        <w:gridCol w:w="2263"/>
        <w:gridCol w:w="6753"/>
      </w:tblGrid>
      <w:tr w:rsidR="00A20A88" w:rsidRPr="00CE3347" w14:paraId="7E9CE5E9" w14:textId="77777777" w:rsidTr="000F56DF">
        <w:tc>
          <w:tcPr>
            <w:tcW w:w="2263" w:type="dxa"/>
          </w:tcPr>
          <w:p w14:paraId="7186DCF1" w14:textId="77777777" w:rsidR="00A20A88" w:rsidRPr="00CE3347" w:rsidRDefault="00A20A88" w:rsidP="000F56DF">
            <w:pPr>
              <w:rPr>
                <w:rFonts w:ascii="Arial" w:hAnsi="Arial" w:cs="Arial"/>
                <w:b/>
                <w:bCs/>
                <w:sz w:val="20"/>
                <w:szCs w:val="20"/>
              </w:rPr>
            </w:pPr>
            <w:r w:rsidRPr="00CE3347">
              <w:rPr>
                <w:rFonts w:ascii="Arial" w:hAnsi="Arial" w:cs="Arial"/>
                <w:b/>
                <w:bCs/>
                <w:sz w:val="20"/>
                <w:szCs w:val="20"/>
              </w:rPr>
              <w:t>General Information</w:t>
            </w:r>
          </w:p>
        </w:tc>
        <w:tc>
          <w:tcPr>
            <w:tcW w:w="6753" w:type="dxa"/>
          </w:tcPr>
          <w:p w14:paraId="5DD709C0" w14:textId="37EE23E0" w:rsidR="00A20A88" w:rsidRPr="00CE3347" w:rsidRDefault="00A20A88" w:rsidP="000F56DF">
            <w:pPr>
              <w:autoSpaceDE w:val="0"/>
              <w:autoSpaceDN w:val="0"/>
              <w:jc w:val="both"/>
              <w:rPr>
                <w:rFonts w:ascii="Arial" w:hAnsi="Arial" w:cs="Arial"/>
                <w:sz w:val="20"/>
                <w:szCs w:val="20"/>
              </w:rPr>
            </w:pPr>
            <w:r w:rsidRPr="00CE3347">
              <w:rPr>
                <w:rFonts w:ascii="Arial" w:hAnsi="Arial" w:cs="Arial"/>
                <w:sz w:val="20"/>
                <w:szCs w:val="20"/>
              </w:rPr>
              <w:t xml:space="preserve">The Employee must </w:t>
            </w:r>
            <w:proofErr w:type="gramStart"/>
            <w:r w:rsidRPr="00CE3347">
              <w:rPr>
                <w:rFonts w:ascii="Arial" w:hAnsi="Arial" w:cs="Arial"/>
                <w:sz w:val="20"/>
                <w:szCs w:val="20"/>
              </w:rPr>
              <w:t>at all times</w:t>
            </w:r>
            <w:proofErr w:type="gramEnd"/>
            <w:r w:rsidRPr="00CE3347">
              <w:rPr>
                <w:rFonts w:ascii="Arial" w:hAnsi="Arial" w:cs="Arial"/>
                <w:sz w:val="20"/>
                <w:szCs w:val="20"/>
              </w:rPr>
              <w:t xml:space="preserve"> carry out their responsibilities with due regard to </w:t>
            </w:r>
            <w:proofErr w:type="spellStart"/>
            <w:r w:rsidRPr="00CE3347">
              <w:rPr>
                <w:rFonts w:ascii="Arial" w:hAnsi="Arial" w:cs="Arial"/>
                <w:sz w:val="20"/>
                <w:szCs w:val="20"/>
              </w:rPr>
              <w:t>Superstadium</w:t>
            </w:r>
            <w:proofErr w:type="spellEnd"/>
            <w:r w:rsidRPr="00CE3347">
              <w:rPr>
                <w:rFonts w:ascii="Arial" w:hAnsi="Arial" w:cs="Arial"/>
                <w:sz w:val="20"/>
                <w:szCs w:val="20"/>
              </w:rPr>
              <w:t xml:space="preserve"> Management Company </w:t>
            </w:r>
            <w:proofErr w:type="spellStart"/>
            <w:r w:rsidRPr="00CE3347">
              <w:rPr>
                <w:rFonts w:ascii="Arial" w:hAnsi="Arial" w:cs="Arial"/>
                <w:sz w:val="20"/>
                <w:szCs w:val="20"/>
              </w:rPr>
              <w:t>Ltd’s</w:t>
            </w:r>
            <w:proofErr w:type="spellEnd"/>
            <w:r w:rsidRPr="00CE3347">
              <w:rPr>
                <w:rFonts w:ascii="Arial" w:hAnsi="Arial" w:cs="Arial"/>
                <w:sz w:val="20"/>
                <w:szCs w:val="20"/>
              </w:rPr>
              <w:t xml:space="preserve"> policies and procedures in particular Safeguarding Children and Adults at Risk Policy, Health &amp; Safety, Financial Authorisation, Confidentiality and with regard to the Data Protection Act 2018. </w:t>
            </w:r>
          </w:p>
          <w:p w14:paraId="1D9E02DD" w14:textId="77777777" w:rsidR="00A20A88" w:rsidRPr="00CE3347" w:rsidRDefault="00A20A88" w:rsidP="000F56DF">
            <w:pPr>
              <w:autoSpaceDE w:val="0"/>
              <w:autoSpaceDN w:val="0"/>
              <w:jc w:val="both"/>
              <w:rPr>
                <w:rFonts w:ascii="Arial" w:hAnsi="Arial" w:cs="Arial"/>
                <w:iCs/>
                <w:sz w:val="20"/>
                <w:szCs w:val="20"/>
              </w:rPr>
            </w:pPr>
          </w:p>
          <w:p w14:paraId="51E09247" w14:textId="77777777" w:rsidR="00A20A88" w:rsidRPr="00CE3347" w:rsidRDefault="00A20A88" w:rsidP="000F56DF">
            <w:pPr>
              <w:autoSpaceDE w:val="0"/>
              <w:autoSpaceDN w:val="0"/>
              <w:jc w:val="both"/>
              <w:rPr>
                <w:rFonts w:ascii="Arial" w:hAnsi="Arial" w:cs="Arial"/>
                <w:iCs/>
                <w:sz w:val="20"/>
                <w:szCs w:val="20"/>
              </w:rPr>
            </w:pPr>
            <w:r w:rsidRPr="00CE3347">
              <w:rPr>
                <w:rFonts w:ascii="Arial" w:hAnsi="Arial" w:cs="Arial"/>
                <w:iCs/>
                <w:sz w:val="20"/>
                <w:szCs w:val="20"/>
              </w:rPr>
              <w:t xml:space="preserve">Some posts may require the employee to undertake an enhanced disclosure check by the Disclosure and Barring Service. </w:t>
            </w:r>
          </w:p>
          <w:p w14:paraId="2F589E43" w14:textId="77777777" w:rsidR="00A20A88" w:rsidRPr="00CE3347" w:rsidRDefault="00A20A88" w:rsidP="000F56DF">
            <w:pPr>
              <w:autoSpaceDE w:val="0"/>
              <w:autoSpaceDN w:val="0"/>
              <w:jc w:val="both"/>
              <w:rPr>
                <w:rFonts w:ascii="Arial" w:hAnsi="Arial" w:cs="Arial"/>
                <w:iCs/>
                <w:sz w:val="20"/>
                <w:szCs w:val="20"/>
              </w:rPr>
            </w:pPr>
          </w:p>
          <w:p w14:paraId="75BC3C77" w14:textId="77777777" w:rsidR="00A20A88" w:rsidRPr="00CE3347" w:rsidRDefault="00A20A88" w:rsidP="000F56DF">
            <w:pPr>
              <w:autoSpaceDE w:val="0"/>
              <w:autoSpaceDN w:val="0"/>
              <w:jc w:val="both"/>
              <w:rPr>
                <w:rFonts w:ascii="Arial" w:hAnsi="Arial" w:cs="Arial"/>
                <w:sz w:val="20"/>
                <w:szCs w:val="20"/>
              </w:rPr>
            </w:pPr>
            <w:r w:rsidRPr="00CE3347">
              <w:rPr>
                <w:rFonts w:ascii="Arial" w:hAnsi="Arial" w:cs="Arial"/>
                <w:sz w:val="20"/>
                <w:szCs w:val="20"/>
              </w:rPr>
              <w:t xml:space="preserve">The Employee must act to protect all young people and vulnerable adults that are in their care or attending the Company’s premises. The Employee must report any misconduct or suspected misconduct to the Head of Safeguarding. </w:t>
            </w:r>
          </w:p>
          <w:p w14:paraId="5168900C" w14:textId="77777777" w:rsidR="00A20A88" w:rsidRPr="00CE3347" w:rsidRDefault="00A20A88" w:rsidP="000F56DF">
            <w:pPr>
              <w:autoSpaceDE w:val="0"/>
              <w:autoSpaceDN w:val="0"/>
              <w:jc w:val="both"/>
              <w:rPr>
                <w:rFonts w:ascii="Arial" w:hAnsi="Arial" w:cs="Arial"/>
                <w:sz w:val="20"/>
                <w:szCs w:val="20"/>
              </w:rPr>
            </w:pPr>
          </w:p>
          <w:p w14:paraId="336B0F13" w14:textId="77777777" w:rsidR="00A20A88" w:rsidRPr="00CE3347" w:rsidRDefault="00A20A88" w:rsidP="000F56DF">
            <w:pPr>
              <w:autoSpaceDE w:val="0"/>
              <w:autoSpaceDN w:val="0"/>
              <w:jc w:val="both"/>
              <w:rPr>
                <w:rFonts w:ascii="Arial" w:hAnsi="Arial" w:cs="Arial"/>
                <w:sz w:val="20"/>
                <w:szCs w:val="20"/>
              </w:rPr>
            </w:pPr>
            <w:r w:rsidRPr="00CE3347">
              <w:rPr>
                <w:rFonts w:ascii="Arial" w:hAnsi="Arial" w:cs="Arial"/>
                <w:sz w:val="20"/>
                <w:szCs w:val="20"/>
              </w:rPr>
              <w:t xml:space="preserve">The Employee must ensure a positive commitment towards equality, diversity and inclusion by treating others fairly and not committing any form of direct or indirect discrimination, victimisation or harassment of any description and to promote positive working relations amongst employees and customers. </w:t>
            </w:r>
          </w:p>
          <w:p w14:paraId="2D2E2944" w14:textId="77777777" w:rsidR="00A20A88" w:rsidRPr="00CE3347" w:rsidRDefault="00A20A88" w:rsidP="000F56DF">
            <w:pPr>
              <w:autoSpaceDE w:val="0"/>
              <w:autoSpaceDN w:val="0"/>
              <w:jc w:val="both"/>
              <w:rPr>
                <w:rFonts w:ascii="Arial" w:hAnsi="Arial" w:cs="Arial"/>
                <w:sz w:val="20"/>
                <w:szCs w:val="20"/>
              </w:rPr>
            </w:pPr>
          </w:p>
          <w:p w14:paraId="5EF1D59E" w14:textId="7D2AF0DF" w:rsidR="00A20A88" w:rsidRPr="00CE3347" w:rsidRDefault="00A20A88" w:rsidP="000F56DF">
            <w:pPr>
              <w:autoSpaceDE w:val="0"/>
              <w:autoSpaceDN w:val="0"/>
              <w:jc w:val="both"/>
              <w:rPr>
                <w:rFonts w:ascii="Arial" w:hAnsi="Arial" w:cs="Arial"/>
                <w:sz w:val="20"/>
                <w:szCs w:val="20"/>
              </w:rPr>
            </w:pPr>
            <w:r w:rsidRPr="00CE3347">
              <w:rPr>
                <w:rFonts w:ascii="Arial" w:hAnsi="Arial" w:cs="Arial"/>
                <w:sz w:val="20"/>
                <w:szCs w:val="20"/>
              </w:rPr>
              <w:t xml:space="preserve">The above Job Description is not intended to be </w:t>
            </w:r>
            <w:proofErr w:type="gramStart"/>
            <w:r w:rsidRPr="00CE3347">
              <w:rPr>
                <w:rFonts w:ascii="Arial" w:hAnsi="Arial" w:cs="Arial"/>
                <w:sz w:val="20"/>
                <w:szCs w:val="20"/>
              </w:rPr>
              <w:t>exhaustive,</w:t>
            </w:r>
            <w:proofErr w:type="gramEnd"/>
            <w:r w:rsidRPr="00CE3347">
              <w:rPr>
                <w:rFonts w:ascii="Arial" w:hAnsi="Arial" w:cs="Arial"/>
                <w:sz w:val="20"/>
                <w:szCs w:val="20"/>
              </w:rPr>
              <w:t xml:space="preserve"> the duties and responsibilities may therefore vary over time according to the changing needs of the Company. </w:t>
            </w:r>
          </w:p>
        </w:tc>
      </w:tr>
    </w:tbl>
    <w:p w14:paraId="22D1BA5C" w14:textId="77777777" w:rsidR="00A20A88" w:rsidRPr="00CE3347" w:rsidRDefault="00A20A88" w:rsidP="00A20A88">
      <w:pPr>
        <w:rPr>
          <w:rFonts w:ascii="Arial" w:hAnsi="Arial" w:cs="Arial"/>
          <w:b/>
          <w:sz w:val="20"/>
          <w:szCs w:val="20"/>
          <w:u w:val="single"/>
        </w:rPr>
      </w:pPr>
    </w:p>
    <w:tbl>
      <w:tblPr>
        <w:tblStyle w:val="TableGrid"/>
        <w:tblW w:w="0" w:type="auto"/>
        <w:tblLook w:val="04A0" w:firstRow="1" w:lastRow="0" w:firstColumn="1" w:lastColumn="0" w:noHBand="0" w:noVBand="1"/>
      </w:tblPr>
      <w:tblGrid>
        <w:gridCol w:w="2263"/>
        <w:gridCol w:w="3093"/>
        <w:gridCol w:w="3660"/>
      </w:tblGrid>
      <w:tr w:rsidR="00A20A88" w:rsidRPr="00CE3347" w14:paraId="615677D8" w14:textId="77777777" w:rsidTr="000F56DF">
        <w:tc>
          <w:tcPr>
            <w:tcW w:w="9016" w:type="dxa"/>
            <w:gridSpan w:val="3"/>
          </w:tcPr>
          <w:p w14:paraId="1F0594A8"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 xml:space="preserve">JOB DESCRIPTION AGREEMENT </w:t>
            </w:r>
          </w:p>
          <w:p w14:paraId="3424BC8F" w14:textId="77777777" w:rsidR="00A20A88" w:rsidRPr="00CE3347" w:rsidRDefault="00A20A88" w:rsidP="000F56DF">
            <w:pPr>
              <w:autoSpaceDE w:val="0"/>
              <w:autoSpaceDN w:val="0"/>
              <w:jc w:val="both"/>
              <w:rPr>
                <w:rFonts w:ascii="Arial" w:hAnsi="Arial" w:cs="Arial"/>
                <w:color w:val="000000"/>
                <w:sz w:val="20"/>
                <w:szCs w:val="20"/>
              </w:rPr>
            </w:pPr>
            <w:r w:rsidRPr="00CE3347">
              <w:rPr>
                <w:rFonts w:ascii="Arial" w:hAnsi="Arial" w:cs="Arial"/>
                <w:color w:val="000000"/>
                <w:sz w:val="20"/>
                <w:szCs w:val="20"/>
              </w:rPr>
              <w:t xml:space="preserve">I can confirm that I have read, understand and agree with the job description and that I will </w:t>
            </w:r>
            <w:proofErr w:type="gramStart"/>
            <w:r w:rsidRPr="00CE3347">
              <w:rPr>
                <w:rFonts w:ascii="Arial" w:hAnsi="Arial" w:cs="Arial"/>
                <w:color w:val="000000"/>
                <w:sz w:val="20"/>
                <w:szCs w:val="20"/>
              </w:rPr>
              <w:t>adhere to it at all times</w:t>
            </w:r>
            <w:proofErr w:type="gramEnd"/>
            <w:r w:rsidRPr="00CE3347">
              <w:rPr>
                <w:rFonts w:ascii="Arial" w:hAnsi="Arial" w:cs="Arial"/>
                <w:color w:val="000000"/>
                <w:sz w:val="20"/>
                <w:szCs w:val="20"/>
              </w:rPr>
              <w:t xml:space="preserve"> to the best of my ability. </w:t>
            </w:r>
          </w:p>
          <w:p w14:paraId="00629764" w14:textId="77777777" w:rsidR="00A20A88" w:rsidRPr="00CE3347" w:rsidRDefault="00A20A88" w:rsidP="000F56DF">
            <w:pPr>
              <w:autoSpaceDE w:val="0"/>
              <w:autoSpaceDN w:val="0"/>
              <w:rPr>
                <w:rFonts w:ascii="Arial" w:hAnsi="Arial" w:cs="Arial"/>
                <w:sz w:val="20"/>
                <w:szCs w:val="20"/>
              </w:rPr>
            </w:pPr>
          </w:p>
        </w:tc>
      </w:tr>
      <w:tr w:rsidR="00A20A88" w:rsidRPr="00CE3347" w14:paraId="62AD0838" w14:textId="77777777" w:rsidTr="000F56DF">
        <w:tc>
          <w:tcPr>
            <w:tcW w:w="2263" w:type="dxa"/>
          </w:tcPr>
          <w:p w14:paraId="4D40933A" w14:textId="77777777" w:rsidR="00A20A88" w:rsidRPr="00CE3347" w:rsidRDefault="00A20A88" w:rsidP="000F56DF">
            <w:pPr>
              <w:rPr>
                <w:rFonts w:ascii="Arial" w:hAnsi="Arial" w:cs="Arial"/>
                <w:b/>
                <w:bCs/>
                <w:sz w:val="20"/>
                <w:szCs w:val="20"/>
              </w:rPr>
            </w:pPr>
            <w:r w:rsidRPr="00CE3347">
              <w:rPr>
                <w:rFonts w:ascii="Arial" w:hAnsi="Arial" w:cs="Arial"/>
                <w:b/>
                <w:bCs/>
                <w:sz w:val="20"/>
                <w:szCs w:val="20"/>
              </w:rPr>
              <w:t>Employee’s Name:</w:t>
            </w:r>
          </w:p>
          <w:p w14:paraId="415D06AA" w14:textId="77777777" w:rsidR="00A20A88" w:rsidRPr="00CE3347" w:rsidRDefault="00A20A88" w:rsidP="000F56DF">
            <w:pPr>
              <w:rPr>
                <w:rFonts w:ascii="Arial" w:hAnsi="Arial" w:cs="Arial"/>
                <w:b/>
                <w:bCs/>
                <w:sz w:val="20"/>
                <w:szCs w:val="20"/>
              </w:rPr>
            </w:pPr>
          </w:p>
          <w:p w14:paraId="28D5857F" w14:textId="77777777" w:rsidR="00A20A88" w:rsidRPr="00CE3347" w:rsidRDefault="00A20A88" w:rsidP="000F56DF">
            <w:pPr>
              <w:rPr>
                <w:rFonts w:ascii="Arial" w:hAnsi="Arial" w:cs="Arial"/>
                <w:b/>
                <w:bCs/>
                <w:sz w:val="20"/>
                <w:szCs w:val="20"/>
              </w:rPr>
            </w:pPr>
          </w:p>
        </w:tc>
        <w:tc>
          <w:tcPr>
            <w:tcW w:w="3093" w:type="dxa"/>
          </w:tcPr>
          <w:p w14:paraId="226F1588"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Employee’s Signature:</w:t>
            </w:r>
          </w:p>
          <w:p w14:paraId="1A99C552" w14:textId="77777777" w:rsidR="00A20A88" w:rsidRPr="00CE3347" w:rsidRDefault="00A20A88" w:rsidP="000F56DF">
            <w:pPr>
              <w:autoSpaceDE w:val="0"/>
              <w:autoSpaceDN w:val="0"/>
              <w:rPr>
                <w:rFonts w:ascii="Arial" w:hAnsi="Arial" w:cs="Arial"/>
                <w:b/>
                <w:bCs/>
                <w:color w:val="000000"/>
                <w:sz w:val="20"/>
                <w:szCs w:val="20"/>
              </w:rPr>
            </w:pPr>
          </w:p>
          <w:p w14:paraId="18339623" w14:textId="77777777" w:rsidR="00A20A88" w:rsidRPr="00CE3347" w:rsidRDefault="00A20A88" w:rsidP="000F56DF">
            <w:pPr>
              <w:autoSpaceDE w:val="0"/>
              <w:autoSpaceDN w:val="0"/>
              <w:rPr>
                <w:rFonts w:ascii="Arial" w:hAnsi="Arial" w:cs="Arial"/>
                <w:b/>
                <w:bCs/>
                <w:color w:val="000000"/>
                <w:sz w:val="20"/>
                <w:szCs w:val="20"/>
              </w:rPr>
            </w:pPr>
          </w:p>
          <w:p w14:paraId="0E136ACD" w14:textId="77777777" w:rsidR="00A20A88" w:rsidRPr="00CE3347" w:rsidRDefault="00A20A88" w:rsidP="000F56DF">
            <w:pPr>
              <w:autoSpaceDE w:val="0"/>
              <w:autoSpaceDN w:val="0"/>
              <w:rPr>
                <w:rFonts w:ascii="Arial" w:hAnsi="Arial" w:cs="Arial"/>
                <w:b/>
                <w:bCs/>
                <w:color w:val="000000"/>
                <w:sz w:val="20"/>
                <w:szCs w:val="20"/>
              </w:rPr>
            </w:pPr>
          </w:p>
        </w:tc>
        <w:tc>
          <w:tcPr>
            <w:tcW w:w="3660" w:type="dxa"/>
          </w:tcPr>
          <w:p w14:paraId="19F4E2C9" w14:textId="77777777" w:rsidR="00A20A88" w:rsidRPr="00CE3347" w:rsidRDefault="00A20A88" w:rsidP="000F56DF">
            <w:pPr>
              <w:autoSpaceDE w:val="0"/>
              <w:autoSpaceDN w:val="0"/>
              <w:rPr>
                <w:rFonts w:ascii="Arial" w:hAnsi="Arial" w:cs="Arial"/>
                <w:b/>
                <w:bCs/>
                <w:sz w:val="20"/>
                <w:szCs w:val="20"/>
              </w:rPr>
            </w:pPr>
            <w:r w:rsidRPr="00CE3347">
              <w:rPr>
                <w:rFonts w:ascii="Arial" w:hAnsi="Arial" w:cs="Arial"/>
                <w:b/>
                <w:bCs/>
                <w:color w:val="000000"/>
                <w:sz w:val="20"/>
                <w:szCs w:val="20"/>
              </w:rPr>
              <w:t>Date:</w:t>
            </w:r>
          </w:p>
        </w:tc>
      </w:tr>
      <w:tr w:rsidR="00A20A88" w:rsidRPr="00CE3347" w14:paraId="52FBB7A5" w14:textId="77777777" w:rsidTr="000F56DF">
        <w:tc>
          <w:tcPr>
            <w:tcW w:w="2263" w:type="dxa"/>
          </w:tcPr>
          <w:p w14:paraId="232125F6"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 xml:space="preserve">Line Managers </w:t>
            </w:r>
          </w:p>
          <w:p w14:paraId="49BA0B22" w14:textId="77777777" w:rsidR="00A20A88" w:rsidRPr="00CE3347" w:rsidRDefault="00A20A88" w:rsidP="000F56DF">
            <w:pPr>
              <w:rPr>
                <w:rFonts w:ascii="Arial" w:hAnsi="Arial" w:cs="Arial"/>
                <w:b/>
                <w:bCs/>
                <w:sz w:val="20"/>
                <w:szCs w:val="20"/>
              </w:rPr>
            </w:pPr>
            <w:r w:rsidRPr="00CE3347">
              <w:rPr>
                <w:rFonts w:ascii="Arial" w:hAnsi="Arial" w:cs="Arial"/>
                <w:b/>
                <w:bCs/>
                <w:color w:val="000000"/>
                <w:sz w:val="20"/>
                <w:szCs w:val="20"/>
              </w:rPr>
              <w:t>Name:</w:t>
            </w:r>
          </w:p>
        </w:tc>
        <w:tc>
          <w:tcPr>
            <w:tcW w:w="3093" w:type="dxa"/>
          </w:tcPr>
          <w:p w14:paraId="0149FD1C"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 xml:space="preserve">Line Managers </w:t>
            </w:r>
          </w:p>
          <w:p w14:paraId="0E7FC1EA"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Signature:</w:t>
            </w:r>
          </w:p>
          <w:p w14:paraId="563EDDF6" w14:textId="77777777" w:rsidR="00A20A88" w:rsidRPr="00CE3347" w:rsidRDefault="00A20A88" w:rsidP="000F56DF">
            <w:pPr>
              <w:autoSpaceDE w:val="0"/>
              <w:autoSpaceDN w:val="0"/>
              <w:rPr>
                <w:rFonts w:ascii="Arial" w:hAnsi="Arial" w:cs="Arial"/>
                <w:b/>
                <w:bCs/>
                <w:color w:val="000000"/>
                <w:sz w:val="20"/>
                <w:szCs w:val="20"/>
              </w:rPr>
            </w:pPr>
          </w:p>
          <w:p w14:paraId="44D6154C" w14:textId="77777777" w:rsidR="00A20A88" w:rsidRPr="00CE3347" w:rsidRDefault="00A20A88" w:rsidP="000F56DF">
            <w:pPr>
              <w:autoSpaceDE w:val="0"/>
              <w:autoSpaceDN w:val="0"/>
              <w:rPr>
                <w:rFonts w:ascii="Arial" w:hAnsi="Arial" w:cs="Arial"/>
                <w:b/>
                <w:bCs/>
                <w:color w:val="000000"/>
                <w:sz w:val="20"/>
                <w:szCs w:val="20"/>
              </w:rPr>
            </w:pPr>
          </w:p>
        </w:tc>
        <w:tc>
          <w:tcPr>
            <w:tcW w:w="3660" w:type="dxa"/>
          </w:tcPr>
          <w:p w14:paraId="63FBEE8E" w14:textId="77777777" w:rsidR="00A20A88" w:rsidRPr="00CE3347" w:rsidRDefault="00A20A88" w:rsidP="000F56DF">
            <w:pPr>
              <w:autoSpaceDE w:val="0"/>
              <w:autoSpaceDN w:val="0"/>
              <w:rPr>
                <w:rFonts w:ascii="Arial" w:hAnsi="Arial" w:cs="Arial"/>
                <w:b/>
                <w:bCs/>
                <w:color w:val="000000"/>
                <w:sz w:val="20"/>
                <w:szCs w:val="20"/>
              </w:rPr>
            </w:pPr>
            <w:r w:rsidRPr="00CE3347">
              <w:rPr>
                <w:rFonts w:ascii="Arial" w:hAnsi="Arial" w:cs="Arial"/>
                <w:b/>
                <w:bCs/>
                <w:color w:val="000000"/>
                <w:sz w:val="20"/>
                <w:szCs w:val="20"/>
              </w:rPr>
              <w:t>Date:</w:t>
            </w:r>
          </w:p>
        </w:tc>
      </w:tr>
    </w:tbl>
    <w:p w14:paraId="37930A79" w14:textId="77777777" w:rsidR="00A20A88" w:rsidRDefault="00A20A88" w:rsidP="00A20A88">
      <w:pPr>
        <w:rPr>
          <w:b/>
          <w:sz w:val="24"/>
          <w:szCs w:val="24"/>
          <w:u w:val="single"/>
        </w:rPr>
      </w:pPr>
    </w:p>
    <w:p w14:paraId="567A3C94" w14:textId="77777777" w:rsidR="009259B7" w:rsidRDefault="009259B7" w:rsidP="0056528D">
      <w:pPr>
        <w:jc w:val="center"/>
        <w:rPr>
          <w:b/>
          <w:sz w:val="24"/>
          <w:szCs w:val="24"/>
          <w:u w:val="single"/>
        </w:rPr>
      </w:pPr>
    </w:p>
    <w:p w14:paraId="357CE08A" w14:textId="77777777" w:rsidR="0056528D" w:rsidRDefault="0056528D" w:rsidP="0056528D">
      <w:pPr>
        <w:jc w:val="center"/>
        <w:rPr>
          <w:sz w:val="24"/>
          <w:szCs w:val="24"/>
        </w:rPr>
      </w:pPr>
    </w:p>
    <w:p w14:paraId="12BEEEDE" w14:textId="77777777" w:rsidR="0034440D" w:rsidRPr="0056528D" w:rsidRDefault="0034440D" w:rsidP="0056528D">
      <w:pPr>
        <w:jc w:val="center"/>
        <w:rPr>
          <w:sz w:val="24"/>
          <w:szCs w:val="24"/>
        </w:rPr>
      </w:pPr>
    </w:p>
    <w:p w14:paraId="41DE813B" w14:textId="77777777" w:rsidR="0056528D" w:rsidRDefault="0056528D"/>
    <w:sectPr w:rsidR="0056528D" w:rsidSect="000D2E29">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659"/>
    <w:multiLevelType w:val="hybridMultilevel"/>
    <w:tmpl w:val="F88827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3C426900"/>
    <w:multiLevelType w:val="hybridMultilevel"/>
    <w:tmpl w:val="DAD8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26913"/>
    <w:multiLevelType w:val="hybridMultilevel"/>
    <w:tmpl w:val="834E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815843"/>
    <w:multiLevelType w:val="hybridMultilevel"/>
    <w:tmpl w:val="772AE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D7628B"/>
    <w:multiLevelType w:val="hybridMultilevel"/>
    <w:tmpl w:val="B49E8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3A07F1"/>
    <w:multiLevelType w:val="hybridMultilevel"/>
    <w:tmpl w:val="9944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C21420"/>
    <w:multiLevelType w:val="hybridMultilevel"/>
    <w:tmpl w:val="F6827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730553">
    <w:abstractNumId w:val="0"/>
  </w:num>
  <w:num w:numId="2" w16cid:durableId="2066491062">
    <w:abstractNumId w:val="1"/>
  </w:num>
  <w:num w:numId="3" w16cid:durableId="1296528362">
    <w:abstractNumId w:val="6"/>
  </w:num>
  <w:num w:numId="4" w16cid:durableId="1705446123">
    <w:abstractNumId w:val="4"/>
  </w:num>
  <w:num w:numId="5" w16cid:durableId="273558737">
    <w:abstractNumId w:val="2"/>
  </w:num>
  <w:num w:numId="6" w16cid:durableId="251090713">
    <w:abstractNumId w:val="3"/>
  </w:num>
  <w:num w:numId="7" w16cid:durableId="151356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66"/>
    <w:rsid w:val="00031989"/>
    <w:rsid w:val="00041C4B"/>
    <w:rsid w:val="00045023"/>
    <w:rsid w:val="00062484"/>
    <w:rsid w:val="0008793E"/>
    <w:rsid w:val="000B5628"/>
    <w:rsid w:val="000C43B9"/>
    <w:rsid w:val="000D2E29"/>
    <w:rsid w:val="000D3B2A"/>
    <w:rsid w:val="000F2930"/>
    <w:rsid w:val="001015CB"/>
    <w:rsid w:val="001031CE"/>
    <w:rsid w:val="00136210"/>
    <w:rsid w:val="001427EC"/>
    <w:rsid w:val="00143E38"/>
    <w:rsid w:val="00146451"/>
    <w:rsid w:val="001503D2"/>
    <w:rsid w:val="001535E5"/>
    <w:rsid w:val="00171CAC"/>
    <w:rsid w:val="00174A2A"/>
    <w:rsid w:val="001E41AC"/>
    <w:rsid w:val="001F66E8"/>
    <w:rsid w:val="00203A40"/>
    <w:rsid w:val="00235DD4"/>
    <w:rsid w:val="00247DD2"/>
    <w:rsid w:val="00291DA4"/>
    <w:rsid w:val="002B1018"/>
    <w:rsid w:val="002B701E"/>
    <w:rsid w:val="002F00F7"/>
    <w:rsid w:val="0030232C"/>
    <w:rsid w:val="00323A23"/>
    <w:rsid w:val="0034440D"/>
    <w:rsid w:val="003451F2"/>
    <w:rsid w:val="00345BEF"/>
    <w:rsid w:val="003532BC"/>
    <w:rsid w:val="003615E0"/>
    <w:rsid w:val="003651C0"/>
    <w:rsid w:val="00370EF8"/>
    <w:rsid w:val="00375F19"/>
    <w:rsid w:val="003837FF"/>
    <w:rsid w:val="00393223"/>
    <w:rsid w:val="003B2475"/>
    <w:rsid w:val="0040192D"/>
    <w:rsid w:val="00415595"/>
    <w:rsid w:val="00422720"/>
    <w:rsid w:val="00426D31"/>
    <w:rsid w:val="00427EAB"/>
    <w:rsid w:val="0043003C"/>
    <w:rsid w:val="00432811"/>
    <w:rsid w:val="00434148"/>
    <w:rsid w:val="00443A90"/>
    <w:rsid w:val="00463204"/>
    <w:rsid w:val="0047203B"/>
    <w:rsid w:val="00476949"/>
    <w:rsid w:val="00477A40"/>
    <w:rsid w:val="004808E1"/>
    <w:rsid w:val="00485F35"/>
    <w:rsid w:val="00494F08"/>
    <w:rsid w:val="004977BC"/>
    <w:rsid w:val="004A14ED"/>
    <w:rsid w:val="004A3541"/>
    <w:rsid w:val="004B1722"/>
    <w:rsid w:val="004E69E4"/>
    <w:rsid w:val="00521366"/>
    <w:rsid w:val="005423FE"/>
    <w:rsid w:val="0056528D"/>
    <w:rsid w:val="00572213"/>
    <w:rsid w:val="005764E9"/>
    <w:rsid w:val="00577EB9"/>
    <w:rsid w:val="00581FF0"/>
    <w:rsid w:val="005B2FED"/>
    <w:rsid w:val="005C0DA6"/>
    <w:rsid w:val="005E1F70"/>
    <w:rsid w:val="005F01FC"/>
    <w:rsid w:val="005F046D"/>
    <w:rsid w:val="005F08A4"/>
    <w:rsid w:val="005F54BD"/>
    <w:rsid w:val="005F7755"/>
    <w:rsid w:val="0060207D"/>
    <w:rsid w:val="00611A7C"/>
    <w:rsid w:val="00643DDF"/>
    <w:rsid w:val="006614EA"/>
    <w:rsid w:val="00692979"/>
    <w:rsid w:val="006B350E"/>
    <w:rsid w:val="006C3335"/>
    <w:rsid w:val="006D3953"/>
    <w:rsid w:val="006E1F26"/>
    <w:rsid w:val="006F740B"/>
    <w:rsid w:val="00714AB8"/>
    <w:rsid w:val="007361B3"/>
    <w:rsid w:val="00770265"/>
    <w:rsid w:val="007707DC"/>
    <w:rsid w:val="007852FE"/>
    <w:rsid w:val="00792443"/>
    <w:rsid w:val="007A5007"/>
    <w:rsid w:val="007B5536"/>
    <w:rsid w:val="007C0929"/>
    <w:rsid w:val="007C53EE"/>
    <w:rsid w:val="007C58E8"/>
    <w:rsid w:val="007D1ABC"/>
    <w:rsid w:val="007D4E19"/>
    <w:rsid w:val="007D665A"/>
    <w:rsid w:val="007E186A"/>
    <w:rsid w:val="007E383F"/>
    <w:rsid w:val="007F58CA"/>
    <w:rsid w:val="00841E7C"/>
    <w:rsid w:val="00860AFF"/>
    <w:rsid w:val="008807AB"/>
    <w:rsid w:val="008A5397"/>
    <w:rsid w:val="008C490E"/>
    <w:rsid w:val="008D028B"/>
    <w:rsid w:val="008D3758"/>
    <w:rsid w:val="008E3CCB"/>
    <w:rsid w:val="008F5571"/>
    <w:rsid w:val="009259B7"/>
    <w:rsid w:val="0094472B"/>
    <w:rsid w:val="009501AD"/>
    <w:rsid w:val="00954F13"/>
    <w:rsid w:val="00954F8E"/>
    <w:rsid w:val="009577BE"/>
    <w:rsid w:val="009630DA"/>
    <w:rsid w:val="009C3C19"/>
    <w:rsid w:val="009D5334"/>
    <w:rsid w:val="009D79C8"/>
    <w:rsid w:val="009E7505"/>
    <w:rsid w:val="009F1665"/>
    <w:rsid w:val="009F2B5E"/>
    <w:rsid w:val="009F3FA5"/>
    <w:rsid w:val="00A061FE"/>
    <w:rsid w:val="00A20A88"/>
    <w:rsid w:val="00A26655"/>
    <w:rsid w:val="00A33C3A"/>
    <w:rsid w:val="00A7265C"/>
    <w:rsid w:val="00A85301"/>
    <w:rsid w:val="00AA70C0"/>
    <w:rsid w:val="00AB6321"/>
    <w:rsid w:val="00AD03B1"/>
    <w:rsid w:val="00AD5A30"/>
    <w:rsid w:val="00AF69E4"/>
    <w:rsid w:val="00B10A6D"/>
    <w:rsid w:val="00B236D3"/>
    <w:rsid w:val="00B27DA0"/>
    <w:rsid w:val="00B35779"/>
    <w:rsid w:val="00B4572C"/>
    <w:rsid w:val="00B53818"/>
    <w:rsid w:val="00B72AB4"/>
    <w:rsid w:val="00B76FD3"/>
    <w:rsid w:val="00B90736"/>
    <w:rsid w:val="00B925EA"/>
    <w:rsid w:val="00B95550"/>
    <w:rsid w:val="00BB328B"/>
    <w:rsid w:val="00BD7E14"/>
    <w:rsid w:val="00C12CE7"/>
    <w:rsid w:val="00C320B1"/>
    <w:rsid w:val="00C34AC6"/>
    <w:rsid w:val="00C367B7"/>
    <w:rsid w:val="00C37A26"/>
    <w:rsid w:val="00C54AA2"/>
    <w:rsid w:val="00C61BD8"/>
    <w:rsid w:val="00C76D70"/>
    <w:rsid w:val="00C80CF9"/>
    <w:rsid w:val="00C94865"/>
    <w:rsid w:val="00C9508C"/>
    <w:rsid w:val="00CA52F3"/>
    <w:rsid w:val="00CA57F1"/>
    <w:rsid w:val="00CB0319"/>
    <w:rsid w:val="00CE3347"/>
    <w:rsid w:val="00D0051D"/>
    <w:rsid w:val="00D0138D"/>
    <w:rsid w:val="00D25282"/>
    <w:rsid w:val="00D35BFD"/>
    <w:rsid w:val="00D601AC"/>
    <w:rsid w:val="00D65F1A"/>
    <w:rsid w:val="00D7095F"/>
    <w:rsid w:val="00D70D94"/>
    <w:rsid w:val="00D74850"/>
    <w:rsid w:val="00D7548D"/>
    <w:rsid w:val="00D76D84"/>
    <w:rsid w:val="00D7750B"/>
    <w:rsid w:val="00D80DE3"/>
    <w:rsid w:val="00D91FE9"/>
    <w:rsid w:val="00DB6849"/>
    <w:rsid w:val="00DC6F6C"/>
    <w:rsid w:val="00DF2FBF"/>
    <w:rsid w:val="00DF5834"/>
    <w:rsid w:val="00DF65A6"/>
    <w:rsid w:val="00E0497B"/>
    <w:rsid w:val="00E06CF7"/>
    <w:rsid w:val="00E23951"/>
    <w:rsid w:val="00E27332"/>
    <w:rsid w:val="00E311CB"/>
    <w:rsid w:val="00E664CA"/>
    <w:rsid w:val="00E84F2B"/>
    <w:rsid w:val="00E952DC"/>
    <w:rsid w:val="00EA7C65"/>
    <w:rsid w:val="00EB481B"/>
    <w:rsid w:val="00EC5E27"/>
    <w:rsid w:val="00EE13EB"/>
    <w:rsid w:val="00EE7C8E"/>
    <w:rsid w:val="00F0613D"/>
    <w:rsid w:val="00F10F2A"/>
    <w:rsid w:val="00F206B8"/>
    <w:rsid w:val="00F3588E"/>
    <w:rsid w:val="00F42CCB"/>
    <w:rsid w:val="00F66E20"/>
    <w:rsid w:val="00F97D33"/>
    <w:rsid w:val="00FB07CD"/>
    <w:rsid w:val="00FB3DC6"/>
    <w:rsid w:val="00FD57DD"/>
    <w:rsid w:val="00FE361D"/>
    <w:rsid w:val="00FE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DEA"/>
  <w15:docId w15:val="{49CB96D4-ADDF-4ED6-BCCC-20C1A61C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366"/>
    <w:pPr>
      <w:ind w:left="720"/>
      <w:contextualSpacing/>
    </w:pPr>
  </w:style>
  <w:style w:type="paragraph" w:styleId="BalloonText">
    <w:name w:val="Balloon Text"/>
    <w:basedOn w:val="Normal"/>
    <w:link w:val="BalloonTextChar"/>
    <w:uiPriority w:val="99"/>
    <w:semiHidden/>
    <w:unhideWhenUsed/>
    <w:rsid w:val="00F35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dc:creator>
  <cp:keywords/>
  <dc:description/>
  <cp:lastModifiedBy>Leila Davidson</cp:lastModifiedBy>
  <cp:revision>2</cp:revision>
  <cp:lastPrinted>2017-07-04T16:04:00Z</cp:lastPrinted>
  <dcterms:created xsi:type="dcterms:W3CDTF">2025-01-21T16:42:00Z</dcterms:created>
  <dcterms:modified xsi:type="dcterms:W3CDTF">2025-01-21T16:42:00Z</dcterms:modified>
</cp:coreProperties>
</file>