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A17E" w14:textId="3C4563EF" w:rsidR="002A7E0E" w:rsidRPr="0095316E" w:rsidRDefault="009F571E" w:rsidP="00ED6491">
      <w:pPr>
        <w:spacing w:after="0" w:line="276" w:lineRule="auto"/>
        <w:rPr>
          <w:rFonts w:ascii="Arial" w:hAnsi="Arial" w:cs="Arial"/>
          <w:b/>
          <w:bCs/>
        </w:rPr>
      </w:pPr>
      <w:r w:rsidRPr="0095316E">
        <w:rPr>
          <w:rFonts w:ascii="Arial" w:hAnsi="Arial" w:cs="Arial"/>
          <w:b/>
          <w:bCs/>
        </w:rPr>
        <w:t xml:space="preserve">Academy </w:t>
      </w:r>
      <w:r w:rsidR="00A254F0" w:rsidRPr="0095316E">
        <w:rPr>
          <w:rFonts w:ascii="Arial" w:hAnsi="Arial" w:cs="Arial"/>
          <w:b/>
          <w:bCs/>
        </w:rPr>
        <w:t>Safeguardin</w:t>
      </w:r>
      <w:r w:rsidRPr="0095316E">
        <w:rPr>
          <w:rFonts w:ascii="Arial" w:hAnsi="Arial" w:cs="Arial"/>
          <w:b/>
          <w:bCs/>
        </w:rPr>
        <w:t>g Officer</w:t>
      </w:r>
    </w:p>
    <w:p w14:paraId="6851D2ED" w14:textId="631CEC1D" w:rsidR="009A0E28" w:rsidRPr="0095316E" w:rsidRDefault="009A0E28" w:rsidP="00ED6491">
      <w:pPr>
        <w:spacing w:after="0" w:line="276" w:lineRule="auto"/>
        <w:rPr>
          <w:rFonts w:ascii="Arial" w:hAnsi="Arial" w:cs="Arial"/>
          <w:b/>
          <w:bCs/>
        </w:rPr>
      </w:pPr>
      <w:r w:rsidRPr="0095316E">
        <w:rPr>
          <w:rFonts w:ascii="Arial" w:hAnsi="Arial" w:cs="Arial"/>
          <w:b/>
          <w:bCs/>
        </w:rPr>
        <w:t xml:space="preserve">Contract Type: </w:t>
      </w:r>
      <w:r w:rsidR="00B91F90" w:rsidRPr="0095316E">
        <w:rPr>
          <w:rFonts w:ascii="Arial" w:hAnsi="Arial" w:cs="Arial"/>
          <w:b/>
          <w:bCs/>
        </w:rPr>
        <w:t>Permanent</w:t>
      </w:r>
      <w:r w:rsidR="004E151B" w:rsidRPr="0095316E">
        <w:rPr>
          <w:rFonts w:ascii="Arial" w:hAnsi="Arial" w:cs="Arial"/>
          <w:b/>
          <w:bCs/>
        </w:rPr>
        <w:t xml:space="preserve">, </w:t>
      </w:r>
      <w:r w:rsidR="00071D51" w:rsidRPr="0095316E">
        <w:rPr>
          <w:rFonts w:ascii="Arial" w:hAnsi="Arial" w:cs="Arial"/>
          <w:b/>
          <w:bCs/>
        </w:rPr>
        <w:t>full time (</w:t>
      </w:r>
      <w:r w:rsidR="00D66DE0" w:rsidRPr="0095316E">
        <w:rPr>
          <w:rFonts w:ascii="Arial" w:hAnsi="Arial" w:cs="Arial"/>
          <w:b/>
          <w:bCs/>
        </w:rPr>
        <w:t>4</w:t>
      </w:r>
      <w:r w:rsidR="00C0702C" w:rsidRPr="0095316E">
        <w:rPr>
          <w:rFonts w:ascii="Arial" w:hAnsi="Arial" w:cs="Arial"/>
          <w:b/>
          <w:bCs/>
        </w:rPr>
        <w:t>0</w:t>
      </w:r>
      <w:r w:rsidR="004E151B" w:rsidRPr="0095316E">
        <w:rPr>
          <w:rFonts w:ascii="Arial" w:hAnsi="Arial" w:cs="Arial"/>
          <w:b/>
          <w:bCs/>
        </w:rPr>
        <w:t xml:space="preserve"> hours</w:t>
      </w:r>
      <w:r w:rsidR="00071D51" w:rsidRPr="0095316E">
        <w:rPr>
          <w:rFonts w:ascii="Arial" w:hAnsi="Arial" w:cs="Arial"/>
          <w:b/>
          <w:bCs/>
        </w:rPr>
        <w:t>)</w:t>
      </w:r>
      <w:r w:rsidR="004E151B" w:rsidRPr="0095316E">
        <w:rPr>
          <w:rFonts w:ascii="Arial" w:hAnsi="Arial" w:cs="Arial"/>
          <w:b/>
          <w:bCs/>
        </w:rPr>
        <w:t xml:space="preserve"> </w:t>
      </w:r>
    </w:p>
    <w:p w14:paraId="0269F256" w14:textId="637C542D" w:rsidR="000933E5" w:rsidRPr="0095316E" w:rsidRDefault="000933E5" w:rsidP="00ED6491">
      <w:pPr>
        <w:spacing w:after="0" w:line="276" w:lineRule="auto"/>
        <w:rPr>
          <w:rFonts w:ascii="Arial" w:hAnsi="Arial" w:cs="Arial"/>
          <w:b/>
          <w:bCs/>
        </w:rPr>
      </w:pPr>
      <w:r w:rsidRPr="0095316E">
        <w:rPr>
          <w:rFonts w:ascii="Arial" w:hAnsi="Arial" w:cs="Arial"/>
          <w:b/>
          <w:bCs/>
        </w:rPr>
        <w:t xml:space="preserve">Reports To: </w:t>
      </w:r>
      <w:r w:rsidR="009F571E" w:rsidRPr="0095316E">
        <w:rPr>
          <w:rFonts w:ascii="Arial" w:hAnsi="Arial" w:cs="Arial"/>
          <w:b/>
          <w:bCs/>
        </w:rPr>
        <w:t>Head of Safeguarding</w:t>
      </w:r>
    </w:p>
    <w:p w14:paraId="009B9C2A" w14:textId="0EFFF9AC" w:rsidR="00811C1D" w:rsidRPr="0095316E" w:rsidRDefault="00146277" w:rsidP="00ED6491">
      <w:pPr>
        <w:spacing w:after="0" w:line="276" w:lineRule="auto"/>
        <w:rPr>
          <w:rFonts w:ascii="Arial" w:hAnsi="Arial" w:cs="Arial"/>
        </w:rPr>
      </w:pPr>
      <w:r w:rsidRPr="0095316E">
        <w:rPr>
          <w:rFonts w:ascii="Arial" w:hAnsi="Arial" w:cs="Arial"/>
          <w:b/>
          <w:bCs/>
        </w:rPr>
        <w:t xml:space="preserve">Location: </w:t>
      </w:r>
      <w:r w:rsidR="00113435" w:rsidRPr="0095316E">
        <w:rPr>
          <w:rFonts w:ascii="Arial" w:hAnsi="Arial" w:cs="Arial"/>
          <w:b/>
          <w:bCs/>
        </w:rPr>
        <w:t>Various sites across Manchester and Salford</w:t>
      </w:r>
      <w:r w:rsidR="00B73345" w:rsidRPr="0095316E">
        <w:rPr>
          <w:rFonts w:ascii="Arial" w:hAnsi="Arial" w:cs="Arial"/>
          <w:b/>
          <w:bCs/>
        </w:rPr>
        <w:t>.</w:t>
      </w:r>
    </w:p>
    <w:p w14:paraId="5F765FCA" w14:textId="77777777" w:rsidR="00921C7A" w:rsidRPr="0095316E" w:rsidRDefault="00921C7A" w:rsidP="00ED6491">
      <w:pPr>
        <w:spacing w:after="0" w:line="276" w:lineRule="auto"/>
        <w:rPr>
          <w:rFonts w:ascii="Arial" w:hAnsi="Arial" w:cs="Arial"/>
        </w:rPr>
      </w:pPr>
    </w:p>
    <w:p w14:paraId="0B33640F" w14:textId="4EB796E9" w:rsidR="00074A4A" w:rsidRPr="0095316E" w:rsidRDefault="00D14F3A" w:rsidP="00ED6491">
      <w:pPr>
        <w:spacing w:after="0" w:line="276" w:lineRule="auto"/>
        <w:rPr>
          <w:rFonts w:ascii="Arial" w:hAnsi="Arial" w:cs="Arial"/>
          <w:b/>
          <w:bCs/>
          <w:color w:val="C00000"/>
        </w:rPr>
      </w:pPr>
      <w:r w:rsidRPr="0095316E">
        <w:rPr>
          <w:rFonts w:ascii="Arial" w:hAnsi="Arial" w:cs="Arial"/>
          <w:b/>
          <w:bCs/>
          <w:color w:val="C00000"/>
        </w:rPr>
        <w:t xml:space="preserve">The </w:t>
      </w:r>
      <w:r w:rsidR="00806B48" w:rsidRPr="0095316E">
        <w:rPr>
          <w:rFonts w:ascii="Arial" w:hAnsi="Arial" w:cs="Arial"/>
          <w:b/>
          <w:bCs/>
          <w:color w:val="C00000"/>
        </w:rPr>
        <w:t>Purpose:</w:t>
      </w:r>
    </w:p>
    <w:p w14:paraId="1CA114D3" w14:textId="330A7010" w:rsidR="00761502" w:rsidRPr="0095316E" w:rsidRDefault="001E0342" w:rsidP="001E0342">
      <w:pPr>
        <w:spacing w:after="0" w:line="276" w:lineRule="auto"/>
        <w:jc w:val="both"/>
        <w:rPr>
          <w:rFonts w:ascii="Arial" w:eastAsia="Times New Roman" w:hAnsi="Arial" w:cs="Arial"/>
          <w:color w:val="201F1E"/>
          <w:lang w:eastAsia="en-GB"/>
        </w:rPr>
      </w:pPr>
      <w:r w:rsidRPr="0095316E">
        <w:rPr>
          <w:rFonts w:ascii="Arial" w:eastAsia="Times New Roman" w:hAnsi="Arial" w:cs="Arial"/>
          <w:color w:val="201F1E"/>
          <w:lang w:eastAsia="en-GB"/>
        </w:rPr>
        <w:t>Our Academy Safeguarding Officer plays a vital role in embedding a positive, proactive safeguarding culture across the Academy. The position ensures our commitment to the highest standards of care, creating a safe, supportive and inspiring environment for all young players, staff and visitors. This role is central to fulfilling our legal and regulatory safeguarding responsibilities, delivering the Academy’s preventative safeguarding strategy and responding effectively to day-to-day safeguarding matters. It also drives continuous improvement by identifying and implementing initiatives that strengthen safeguarding practices and enhance the overall Academy experience.</w:t>
      </w:r>
      <w:r w:rsidR="00A04D4D" w:rsidRPr="0095316E">
        <w:rPr>
          <w:rFonts w:ascii="Arial" w:eastAsia="Times New Roman" w:hAnsi="Arial" w:cs="Arial"/>
          <w:color w:val="201F1E"/>
          <w:lang w:eastAsia="en-GB"/>
        </w:rPr>
        <w:t xml:space="preserve"> </w:t>
      </w:r>
    </w:p>
    <w:p w14:paraId="08A70578" w14:textId="77777777" w:rsidR="00A04D4D" w:rsidRPr="0095316E" w:rsidRDefault="00A04D4D" w:rsidP="001E0342">
      <w:pPr>
        <w:spacing w:after="0" w:line="276" w:lineRule="auto"/>
        <w:jc w:val="both"/>
        <w:rPr>
          <w:rFonts w:ascii="Arial" w:eastAsia="Times New Roman" w:hAnsi="Arial" w:cs="Arial"/>
          <w:color w:val="201F1E"/>
          <w:lang w:eastAsia="en-GB"/>
        </w:rPr>
      </w:pPr>
    </w:p>
    <w:p w14:paraId="5BD16E99" w14:textId="1B2ABE0E" w:rsidR="00A6199C" w:rsidRPr="0095316E" w:rsidRDefault="004B5C8B" w:rsidP="00ED6491">
      <w:pPr>
        <w:spacing w:after="0" w:line="276" w:lineRule="auto"/>
        <w:jc w:val="both"/>
        <w:rPr>
          <w:rFonts w:ascii="Arial" w:hAnsi="Arial" w:cs="Arial"/>
          <w:b/>
          <w:bCs/>
          <w:color w:val="C00000"/>
        </w:rPr>
      </w:pPr>
      <w:r w:rsidRPr="0095316E">
        <w:rPr>
          <w:rFonts w:ascii="Arial" w:hAnsi="Arial" w:cs="Arial"/>
          <w:b/>
          <w:bCs/>
          <w:color w:val="C00000"/>
        </w:rPr>
        <w:t>The Role:</w:t>
      </w:r>
    </w:p>
    <w:p w14:paraId="2A57BEA8" w14:textId="77777777" w:rsidR="00ED6491" w:rsidRPr="0095316E" w:rsidRDefault="00ED6491" w:rsidP="00ED6491">
      <w:pPr>
        <w:spacing w:after="0" w:line="276" w:lineRule="auto"/>
        <w:jc w:val="both"/>
        <w:rPr>
          <w:rFonts w:ascii="Arial" w:hAnsi="Arial" w:cs="Arial"/>
          <w:b/>
          <w:bCs/>
        </w:rPr>
      </w:pPr>
    </w:p>
    <w:p w14:paraId="737375E9" w14:textId="1E973D8C" w:rsidR="006D279A" w:rsidRPr="0095316E" w:rsidRDefault="006D279A" w:rsidP="00E65C85">
      <w:pPr>
        <w:pStyle w:val="ListParagraph"/>
        <w:numPr>
          <w:ilvl w:val="0"/>
          <w:numId w:val="21"/>
        </w:numPr>
        <w:spacing w:after="0" w:line="276" w:lineRule="auto"/>
        <w:jc w:val="both"/>
        <w:rPr>
          <w:rFonts w:ascii="Arial" w:hAnsi="Arial" w:cs="Arial"/>
        </w:rPr>
      </w:pPr>
      <w:r w:rsidRPr="0095316E">
        <w:rPr>
          <w:rFonts w:ascii="Arial" w:hAnsi="Arial" w:cs="Arial"/>
        </w:rPr>
        <w:t xml:space="preserve">Serve as the Academy’s source of safeguarding expertise, providing guidance, support and advice.  </w:t>
      </w:r>
    </w:p>
    <w:p w14:paraId="2F7F6122" w14:textId="77777777" w:rsidR="006D279A" w:rsidRPr="0095316E" w:rsidRDefault="006D279A" w:rsidP="00E65C85">
      <w:pPr>
        <w:pStyle w:val="ListParagraph"/>
        <w:numPr>
          <w:ilvl w:val="0"/>
          <w:numId w:val="21"/>
        </w:numPr>
        <w:spacing w:after="0" w:line="276" w:lineRule="auto"/>
        <w:jc w:val="both"/>
        <w:rPr>
          <w:rFonts w:ascii="Arial" w:hAnsi="Arial" w:cs="Arial"/>
        </w:rPr>
      </w:pPr>
      <w:r w:rsidRPr="0095316E">
        <w:rPr>
          <w:rFonts w:ascii="Arial" w:hAnsi="Arial" w:cs="Arial"/>
        </w:rPr>
        <w:t xml:space="preserve">Ensure full compliance with statutory safeguarding legislation and adherence to League and governing body regulations.  </w:t>
      </w:r>
    </w:p>
    <w:p w14:paraId="44BE27FF" w14:textId="77777777" w:rsidR="006D279A" w:rsidRPr="0095316E" w:rsidRDefault="006D279A" w:rsidP="00E65C85">
      <w:pPr>
        <w:pStyle w:val="ListParagraph"/>
        <w:numPr>
          <w:ilvl w:val="0"/>
          <w:numId w:val="21"/>
        </w:numPr>
        <w:spacing w:after="0" w:line="276" w:lineRule="auto"/>
        <w:jc w:val="both"/>
        <w:rPr>
          <w:rFonts w:ascii="Arial" w:hAnsi="Arial" w:cs="Arial"/>
        </w:rPr>
      </w:pPr>
      <w:r w:rsidRPr="0095316E">
        <w:rPr>
          <w:rFonts w:ascii="Arial" w:hAnsi="Arial" w:cs="Arial"/>
        </w:rPr>
        <w:t xml:space="preserve">Lead the delivery of the Academy’s safeguarding strategy, embedding a preventative and proactive approach.  </w:t>
      </w:r>
    </w:p>
    <w:p w14:paraId="4E1148E3" w14:textId="04F608D0" w:rsidR="006D279A" w:rsidRPr="0095316E" w:rsidRDefault="006D279A" w:rsidP="00E65C85">
      <w:pPr>
        <w:pStyle w:val="ListParagraph"/>
        <w:numPr>
          <w:ilvl w:val="0"/>
          <w:numId w:val="21"/>
        </w:numPr>
        <w:spacing w:after="0" w:line="276" w:lineRule="auto"/>
        <w:jc w:val="both"/>
        <w:rPr>
          <w:rFonts w:ascii="Arial" w:hAnsi="Arial" w:cs="Arial"/>
        </w:rPr>
      </w:pPr>
      <w:r w:rsidRPr="0095316E">
        <w:rPr>
          <w:rFonts w:ascii="Arial" w:hAnsi="Arial" w:cs="Arial"/>
        </w:rPr>
        <w:t>Implement</w:t>
      </w:r>
      <w:r w:rsidR="0038127A" w:rsidRPr="0095316E">
        <w:rPr>
          <w:rFonts w:ascii="Arial" w:hAnsi="Arial" w:cs="Arial"/>
        </w:rPr>
        <w:t xml:space="preserve"> </w:t>
      </w:r>
      <w:r w:rsidRPr="0095316E">
        <w:rPr>
          <w:rFonts w:ascii="Arial" w:hAnsi="Arial" w:cs="Arial"/>
        </w:rPr>
        <w:t xml:space="preserve">safeguarding policies and processes to ensure staff respond appropriately to concerns.  </w:t>
      </w:r>
    </w:p>
    <w:p w14:paraId="082611D9" w14:textId="00B07F57" w:rsidR="006D279A" w:rsidRPr="0095316E" w:rsidRDefault="0038127A" w:rsidP="00E65C85">
      <w:pPr>
        <w:pStyle w:val="ListParagraph"/>
        <w:numPr>
          <w:ilvl w:val="0"/>
          <w:numId w:val="21"/>
        </w:numPr>
        <w:spacing w:after="0" w:line="276" w:lineRule="auto"/>
        <w:jc w:val="both"/>
        <w:rPr>
          <w:rFonts w:ascii="Arial" w:hAnsi="Arial" w:cs="Arial"/>
        </w:rPr>
      </w:pPr>
      <w:r w:rsidRPr="0095316E">
        <w:rPr>
          <w:rFonts w:ascii="Arial" w:hAnsi="Arial" w:cs="Arial"/>
        </w:rPr>
        <w:t>D</w:t>
      </w:r>
      <w:r w:rsidR="006D279A" w:rsidRPr="0095316E">
        <w:rPr>
          <w:rFonts w:ascii="Arial" w:hAnsi="Arial" w:cs="Arial"/>
        </w:rPr>
        <w:t xml:space="preserve">eliver safeguarding training and workshops for staff, players, and parents.  </w:t>
      </w:r>
    </w:p>
    <w:p w14:paraId="5EE4C947" w14:textId="52BB7212" w:rsidR="006D279A" w:rsidRPr="0095316E" w:rsidRDefault="0038127A" w:rsidP="00E65C85">
      <w:pPr>
        <w:pStyle w:val="ListParagraph"/>
        <w:numPr>
          <w:ilvl w:val="0"/>
          <w:numId w:val="21"/>
        </w:numPr>
        <w:spacing w:after="0" w:line="276" w:lineRule="auto"/>
        <w:jc w:val="both"/>
        <w:rPr>
          <w:rFonts w:ascii="Arial" w:hAnsi="Arial" w:cs="Arial"/>
        </w:rPr>
      </w:pPr>
      <w:r w:rsidRPr="0095316E">
        <w:rPr>
          <w:rFonts w:ascii="Arial" w:hAnsi="Arial" w:cs="Arial"/>
        </w:rPr>
        <w:t>Manage</w:t>
      </w:r>
      <w:r w:rsidR="006D279A" w:rsidRPr="0095316E">
        <w:rPr>
          <w:rFonts w:ascii="Arial" w:hAnsi="Arial" w:cs="Arial"/>
        </w:rPr>
        <w:t xml:space="preserve"> safeguarding practice across the Academy, ensuring the highest standards are consistently maintained.  </w:t>
      </w:r>
    </w:p>
    <w:p w14:paraId="0A0A8A5A" w14:textId="77777777" w:rsidR="006D279A" w:rsidRPr="0095316E" w:rsidRDefault="006D279A" w:rsidP="00E65C85">
      <w:pPr>
        <w:pStyle w:val="ListParagraph"/>
        <w:numPr>
          <w:ilvl w:val="0"/>
          <w:numId w:val="21"/>
        </w:numPr>
        <w:spacing w:after="0" w:line="276" w:lineRule="auto"/>
        <w:jc w:val="both"/>
        <w:rPr>
          <w:rFonts w:ascii="Arial" w:hAnsi="Arial" w:cs="Arial"/>
        </w:rPr>
      </w:pPr>
      <w:r w:rsidRPr="0095316E">
        <w:rPr>
          <w:rFonts w:ascii="Arial" w:hAnsi="Arial" w:cs="Arial"/>
        </w:rPr>
        <w:t xml:space="preserve">Lead safeguarding audits to ensure compliance with League and external body requirements, meeting or exceeding expectations.  </w:t>
      </w:r>
    </w:p>
    <w:p w14:paraId="516A6534" w14:textId="77777777" w:rsidR="006D279A" w:rsidRPr="0095316E" w:rsidRDefault="006D279A" w:rsidP="00E65C85">
      <w:pPr>
        <w:pStyle w:val="ListParagraph"/>
        <w:numPr>
          <w:ilvl w:val="0"/>
          <w:numId w:val="21"/>
        </w:numPr>
        <w:spacing w:after="0" w:line="276" w:lineRule="auto"/>
        <w:jc w:val="both"/>
        <w:rPr>
          <w:rFonts w:ascii="Arial" w:hAnsi="Arial" w:cs="Arial"/>
        </w:rPr>
      </w:pPr>
      <w:r w:rsidRPr="0095316E">
        <w:rPr>
          <w:rFonts w:ascii="Arial" w:hAnsi="Arial" w:cs="Arial"/>
        </w:rPr>
        <w:t xml:space="preserve">Monitor Academy activities to identify areas requiring safeguarding best practice principles.  </w:t>
      </w:r>
    </w:p>
    <w:p w14:paraId="79B952CE" w14:textId="77777777" w:rsidR="006D279A" w:rsidRPr="0095316E" w:rsidRDefault="006D279A" w:rsidP="00E65C85">
      <w:pPr>
        <w:pStyle w:val="ListParagraph"/>
        <w:numPr>
          <w:ilvl w:val="0"/>
          <w:numId w:val="21"/>
        </w:numPr>
        <w:spacing w:after="0" w:line="276" w:lineRule="auto"/>
        <w:jc w:val="both"/>
        <w:rPr>
          <w:rFonts w:ascii="Arial" w:hAnsi="Arial" w:cs="Arial"/>
        </w:rPr>
      </w:pPr>
      <w:r w:rsidRPr="0095316E">
        <w:rPr>
          <w:rFonts w:ascii="Arial" w:hAnsi="Arial" w:cs="Arial"/>
        </w:rPr>
        <w:t xml:space="preserve">Provide expert advice and intervention on safeguarding issues, minimising risks and supporting the effective management of concerns.  </w:t>
      </w:r>
    </w:p>
    <w:p w14:paraId="55AA9DA6" w14:textId="7CE65B40" w:rsidR="006D279A" w:rsidRPr="0095316E" w:rsidRDefault="006D279A" w:rsidP="00E65C85">
      <w:pPr>
        <w:pStyle w:val="ListParagraph"/>
        <w:numPr>
          <w:ilvl w:val="0"/>
          <w:numId w:val="21"/>
        </w:numPr>
        <w:spacing w:after="0" w:line="276" w:lineRule="auto"/>
        <w:jc w:val="both"/>
        <w:rPr>
          <w:rFonts w:ascii="Arial" w:hAnsi="Arial" w:cs="Arial"/>
        </w:rPr>
      </w:pPr>
      <w:r w:rsidRPr="0095316E">
        <w:rPr>
          <w:rFonts w:ascii="Arial" w:hAnsi="Arial" w:cs="Arial"/>
        </w:rPr>
        <w:t>Receive, investigate, and escalate safeguarding concerns in line with Club, FA, League, and statutory agency protocols</w:t>
      </w:r>
      <w:r w:rsidR="00503D5D" w:rsidRPr="0095316E">
        <w:rPr>
          <w:rFonts w:ascii="Arial" w:hAnsi="Arial" w:cs="Arial"/>
        </w:rPr>
        <w:t xml:space="preserve"> with support of the Head of Safeguarding</w:t>
      </w:r>
      <w:r w:rsidRPr="0095316E">
        <w:rPr>
          <w:rFonts w:ascii="Arial" w:hAnsi="Arial" w:cs="Arial"/>
        </w:rPr>
        <w:t xml:space="preserve">.  </w:t>
      </w:r>
    </w:p>
    <w:p w14:paraId="0D6ECA0A" w14:textId="77777777" w:rsidR="006D279A" w:rsidRPr="0095316E" w:rsidRDefault="006D279A" w:rsidP="00E65C85">
      <w:pPr>
        <w:pStyle w:val="ListParagraph"/>
        <w:numPr>
          <w:ilvl w:val="0"/>
          <w:numId w:val="21"/>
        </w:numPr>
        <w:spacing w:after="0" w:line="276" w:lineRule="auto"/>
        <w:jc w:val="both"/>
        <w:rPr>
          <w:rFonts w:ascii="Arial" w:hAnsi="Arial" w:cs="Arial"/>
        </w:rPr>
      </w:pPr>
      <w:r w:rsidRPr="0095316E">
        <w:rPr>
          <w:rFonts w:ascii="Arial" w:hAnsi="Arial" w:cs="Arial"/>
        </w:rPr>
        <w:t xml:space="preserve">Maintain accurate, confidential records of safeguarding incidents, concerns, and allegations, ensuring all referrals are logged and followed up.  </w:t>
      </w:r>
    </w:p>
    <w:p w14:paraId="6E49A836" w14:textId="77777777" w:rsidR="006D279A" w:rsidRPr="0095316E" w:rsidRDefault="006D279A" w:rsidP="00E65C85">
      <w:pPr>
        <w:pStyle w:val="ListParagraph"/>
        <w:numPr>
          <w:ilvl w:val="0"/>
          <w:numId w:val="21"/>
        </w:numPr>
        <w:spacing w:after="0" w:line="276" w:lineRule="auto"/>
        <w:jc w:val="both"/>
        <w:rPr>
          <w:rFonts w:ascii="Arial" w:hAnsi="Arial" w:cs="Arial"/>
        </w:rPr>
      </w:pPr>
      <w:r w:rsidRPr="0095316E">
        <w:rPr>
          <w:rFonts w:ascii="Arial" w:hAnsi="Arial" w:cs="Arial"/>
        </w:rPr>
        <w:t xml:space="preserve">Collaborate with HR and managers to uphold safer recruitment and induction practices, including reference checks and DBS clearances.  </w:t>
      </w:r>
    </w:p>
    <w:p w14:paraId="1AC723DE" w14:textId="77777777" w:rsidR="006D279A" w:rsidRPr="0095316E" w:rsidRDefault="006D279A" w:rsidP="00E65C85">
      <w:pPr>
        <w:pStyle w:val="ListParagraph"/>
        <w:numPr>
          <w:ilvl w:val="0"/>
          <w:numId w:val="21"/>
        </w:numPr>
        <w:spacing w:after="0" w:line="276" w:lineRule="auto"/>
        <w:jc w:val="both"/>
        <w:rPr>
          <w:rFonts w:ascii="Arial" w:hAnsi="Arial" w:cs="Arial"/>
        </w:rPr>
      </w:pPr>
      <w:r w:rsidRPr="0095316E">
        <w:rPr>
          <w:rFonts w:ascii="Arial" w:hAnsi="Arial" w:cs="Arial"/>
        </w:rPr>
        <w:t xml:space="preserve">Ensure quality assurance across all safeguarding activities, both internal and through external partnerships.  </w:t>
      </w:r>
    </w:p>
    <w:p w14:paraId="64B7C60D" w14:textId="77777777" w:rsidR="006D279A" w:rsidRPr="0095316E" w:rsidRDefault="006D279A" w:rsidP="00E65C85">
      <w:pPr>
        <w:pStyle w:val="ListParagraph"/>
        <w:numPr>
          <w:ilvl w:val="0"/>
          <w:numId w:val="21"/>
        </w:numPr>
        <w:spacing w:after="0" w:line="276" w:lineRule="auto"/>
        <w:jc w:val="both"/>
        <w:rPr>
          <w:rFonts w:ascii="Arial" w:hAnsi="Arial" w:cs="Arial"/>
        </w:rPr>
      </w:pPr>
      <w:r w:rsidRPr="0095316E">
        <w:rPr>
          <w:rFonts w:ascii="Arial" w:hAnsi="Arial" w:cs="Arial"/>
        </w:rPr>
        <w:t xml:space="preserve">Build and sustain strong working relationships with internal colleagues and external safeguarding stakeholders.  </w:t>
      </w:r>
    </w:p>
    <w:p w14:paraId="1F740B75" w14:textId="20935CA6" w:rsidR="006D279A" w:rsidRPr="0095316E" w:rsidRDefault="006D279A" w:rsidP="00E65C85">
      <w:pPr>
        <w:pStyle w:val="ListParagraph"/>
        <w:numPr>
          <w:ilvl w:val="0"/>
          <w:numId w:val="21"/>
        </w:numPr>
        <w:spacing w:after="0" w:line="276" w:lineRule="auto"/>
        <w:jc w:val="both"/>
        <w:rPr>
          <w:rFonts w:ascii="Arial" w:hAnsi="Arial" w:cs="Arial"/>
        </w:rPr>
      </w:pPr>
      <w:r w:rsidRPr="0095316E">
        <w:rPr>
          <w:rFonts w:ascii="Arial" w:hAnsi="Arial" w:cs="Arial"/>
        </w:rPr>
        <w:t xml:space="preserve">Act as the Designated Safeguarding Officer (DSO) </w:t>
      </w:r>
      <w:r w:rsidR="00503D5D" w:rsidRPr="0095316E">
        <w:rPr>
          <w:rFonts w:ascii="Arial" w:hAnsi="Arial" w:cs="Arial"/>
        </w:rPr>
        <w:t xml:space="preserve">for U9s – U16s </w:t>
      </w:r>
      <w:r w:rsidR="00E65C85" w:rsidRPr="0095316E">
        <w:rPr>
          <w:rFonts w:ascii="Arial" w:hAnsi="Arial" w:cs="Arial"/>
        </w:rPr>
        <w:t>training sessions and fixtures</w:t>
      </w:r>
      <w:r w:rsidRPr="0095316E">
        <w:rPr>
          <w:rFonts w:ascii="Arial" w:hAnsi="Arial" w:cs="Arial"/>
        </w:rPr>
        <w:t xml:space="preserve">.  </w:t>
      </w:r>
    </w:p>
    <w:p w14:paraId="2F9B8269" w14:textId="77777777" w:rsidR="00E65C85" w:rsidRPr="0095316E" w:rsidRDefault="00E65C85" w:rsidP="00ED6491">
      <w:pPr>
        <w:spacing w:after="0" w:line="276" w:lineRule="auto"/>
        <w:contextualSpacing/>
        <w:jc w:val="both"/>
        <w:rPr>
          <w:rFonts w:ascii="Arial" w:hAnsi="Arial" w:cs="Arial"/>
          <w:b/>
          <w:bCs/>
        </w:rPr>
      </w:pPr>
    </w:p>
    <w:p w14:paraId="361A3170" w14:textId="24175EC5" w:rsidR="00434D4D" w:rsidRPr="0095316E" w:rsidRDefault="004B5C8B" w:rsidP="00ED6491">
      <w:pPr>
        <w:spacing w:after="0" w:line="276" w:lineRule="auto"/>
        <w:contextualSpacing/>
        <w:jc w:val="both"/>
        <w:rPr>
          <w:rFonts w:ascii="Arial" w:hAnsi="Arial" w:cs="Arial"/>
          <w:b/>
          <w:bCs/>
          <w:color w:val="C00000"/>
        </w:rPr>
      </w:pPr>
      <w:r w:rsidRPr="0095316E">
        <w:rPr>
          <w:rFonts w:ascii="Arial" w:hAnsi="Arial" w:cs="Arial"/>
          <w:b/>
          <w:bCs/>
          <w:color w:val="C00000"/>
        </w:rPr>
        <w:t>The Person:</w:t>
      </w:r>
    </w:p>
    <w:p w14:paraId="17C6DCB7" w14:textId="77777777" w:rsidR="00155A4A" w:rsidRPr="0095316E" w:rsidRDefault="00155A4A" w:rsidP="00ED6491">
      <w:pPr>
        <w:spacing w:after="0" w:line="276" w:lineRule="auto"/>
        <w:contextualSpacing/>
        <w:jc w:val="both"/>
        <w:rPr>
          <w:rFonts w:ascii="Arial" w:hAnsi="Arial" w:cs="Arial"/>
          <w:b/>
          <w:bCs/>
          <w:color w:val="C00000"/>
        </w:rPr>
      </w:pPr>
    </w:p>
    <w:p w14:paraId="0B6ED5F2" w14:textId="02E09A24" w:rsidR="00DE19CE" w:rsidRPr="0095316E" w:rsidRDefault="004F675D" w:rsidP="00ED6491">
      <w:pPr>
        <w:pStyle w:val="ListParagraph"/>
        <w:numPr>
          <w:ilvl w:val="0"/>
          <w:numId w:val="18"/>
        </w:numPr>
        <w:shd w:val="clear" w:color="auto" w:fill="FFFFFF"/>
        <w:spacing w:after="0" w:line="276" w:lineRule="auto"/>
        <w:jc w:val="both"/>
        <w:textAlignment w:val="baseline"/>
        <w:rPr>
          <w:rFonts w:ascii="Arial" w:eastAsia="Times New Roman" w:hAnsi="Arial" w:cs="Arial"/>
          <w:lang w:eastAsia="en-GB"/>
        </w:rPr>
      </w:pPr>
      <w:r w:rsidRPr="0095316E">
        <w:rPr>
          <w:rFonts w:ascii="Arial" w:eastAsia="Times New Roman" w:hAnsi="Arial" w:cs="Arial"/>
          <w:lang w:eastAsia="en-GB"/>
        </w:rPr>
        <w:t>S</w:t>
      </w:r>
      <w:r w:rsidR="000019FC" w:rsidRPr="0095316E">
        <w:rPr>
          <w:rFonts w:ascii="Arial" w:eastAsia="Times New Roman" w:hAnsi="Arial" w:cs="Arial"/>
          <w:lang w:eastAsia="en-GB"/>
        </w:rPr>
        <w:t>trong</w:t>
      </w:r>
      <w:r w:rsidR="00611BBB" w:rsidRPr="0095316E">
        <w:rPr>
          <w:rFonts w:ascii="Arial" w:eastAsia="Times New Roman" w:hAnsi="Arial" w:cs="Arial"/>
          <w:lang w:eastAsia="en-GB"/>
        </w:rPr>
        <w:t xml:space="preserve"> </w:t>
      </w:r>
      <w:r w:rsidR="004B428E" w:rsidRPr="0095316E">
        <w:rPr>
          <w:rFonts w:ascii="Arial" w:eastAsia="Times New Roman" w:hAnsi="Arial" w:cs="Arial"/>
          <w:lang w:eastAsia="en-GB"/>
        </w:rPr>
        <w:t xml:space="preserve">safeguarding </w:t>
      </w:r>
      <w:r w:rsidR="00907B46" w:rsidRPr="0095316E">
        <w:rPr>
          <w:rFonts w:ascii="Arial" w:eastAsia="Times New Roman" w:hAnsi="Arial" w:cs="Arial"/>
          <w:lang w:eastAsia="en-GB"/>
        </w:rPr>
        <w:t>background</w:t>
      </w:r>
      <w:r w:rsidR="00D678C9" w:rsidRPr="0095316E">
        <w:rPr>
          <w:rFonts w:ascii="Arial" w:eastAsia="Times New Roman" w:hAnsi="Arial" w:cs="Arial"/>
          <w:lang w:eastAsia="en-GB"/>
        </w:rPr>
        <w:t xml:space="preserve">, </w:t>
      </w:r>
      <w:r w:rsidR="00611BBB" w:rsidRPr="0095316E">
        <w:rPr>
          <w:rFonts w:ascii="Arial" w:eastAsia="Times New Roman" w:hAnsi="Arial" w:cs="Arial"/>
          <w:lang w:eastAsia="en-GB"/>
        </w:rPr>
        <w:t>a</w:t>
      </w:r>
      <w:r w:rsidR="00BA690E" w:rsidRPr="0095316E">
        <w:rPr>
          <w:rFonts w:ascii="Arial" w:eastAsia="Times New Roman" w:hAnsi="Arial" w:cs="Arial"/>
          <w:lang w:eastAsia="en-GB"/>
        </w:rPr>
        <w:t>ble to</w:t>
      </w:r>
      <w:r w:rsidR="00611BBB" w:rsidRPr="0095316E">
        <w:rPr>
          <w:rFonts w:ascii="Arial" w:eastAsia="Times New Roman" w:hAnsi="Arial" w:cs="Arial"/>
          <w:lang w:eastAsia="en-GB"/>
        </w:rPr>
        <w:t xml:space="preserve"> show</w:t>
      </w:r>
      <w:r w:rsidR="00BA690E" w:rsidRPr="0095316E">
        <w:rPr>
          <w:rFonts w:ascii="Arial" w:eastAsia="Times New Roman" w:hAnsi="Arial" w:cs="Arial"/>
          <w:lang w:eastAsia="en-GB"/>
        </w:rPr>
        <w:t xml:space="preserve"> a commitment </w:t>
      </w:r>
      <w:r w:rsidR="00611BBB" w:rsidRPr="0095316E">
        <w:rPr>
          <w:rFonts w:ascii="Arial" w:eastAsia="Times New Roman" w:hAnsi="Arial" w:cs="Arial"/>
          <w:lang w:eastAsia="en-GB"/>
        </w:rPr>
        <w:t>to</w:t>
      </w:r>
      <w:r w:rsidR="00BA690E" w:rsidRPr="0095316E">
        <w:rPr>
          <w:rFonts w:ascii="Arial" w:eastAsia="Times New Roman" w:hAnsi="Arial" w:cs="Arial"/>
          <w:lang w:eastAsia="en-GB"/>
        </w:rPr>
        <w:t xml:space="preserve"> </w:t>
      </w:r>
      <w:r w:rsidR="004B428E" w:rsidRPr="0095316E">
        <w:rPr>
          <w:rFonts w:ascii="Arial" w:eastAsia="Times New Roman" w:hAnsi="Arial" w:cs="Arial"/>
          <w:lang w:eastAsia="en-GB"/>
        </w:rPr>
        <w:t xml:space="preserve">excellent </w:t>
      </w:r>
      <w:r w:rsidR="00D10E7B" w:rsidRPr="0095316E">
        <w:rPr>
          <w:rFonts w:ascii="Arial" w:eastAsia="Times New Roman" w:hAnsi="Arial" w:cs="Arial"/>
          <w:lang w:eastAsia="en-GB"/>
        </w:rPr>
        <w:t xml:space="preserve">safeguarding </w:t>
      </w:r>
      <w:r w:rsidR="004B428E" w:rsidRPr="0095316E">
        <w:rPr>
          <w:rFonts w:ascii="Arial" w:eastAsia="Times New Roman" w:hAnsi="Arial" w:cs="Arial"/>
          <w:lang w:eastAsia="en-GB"/>
        </w:rPr>
        <w:t>practice</w:t>
      </w:r>
      <w:r w:rsidR="00611BBB" w:rsidRPr="0095316E">
        <w:rPr>
          <w:rFonts w:ascii="Arial" w:eastAsia="Times New Roman" w:hAnsi="Arial" w:cs="Arial"/>
          <w:lang w:eastAsia="en-GB"/>
        </w:rPr>
        <w:t>.</w:t>
      </w:r>
    </w:p>
    <w:p w14:paraId="1A643BA2" w14:textId="34FEAEC5" w:rsidR="00FD2BD4" w:rsidRPr="0095316E" w:rsidRDefault="00FD2BD4" w:rsidP="00ED6491">
      <w:pPr>
        <w:pStyle w:val="ListParagraph"/>
        <w:numPr>
          <w:ilvl w:val="0"/>
          <w:numId w:val="18"/>
        </w:numPr>
        <w:shd w:val="clear" w:color="auto" w:fill="FFFFFF"/>
        <w:spacing w:after="0" w:line="276" w:lineRule="auto"/>
        <w:jc w:val="both"/>
        <w:textAlignment w:val="baseline"/>
        <w:rPr>
          <w:rFonts w:ascii="Arial" w:eastAsia="Times New Roman" w:hAnsi="Arial" w:cs="Arial"/>
          <w:lang w:eastAsia="en-GB"/>
        </w:rPr>
      </w:pPr>
      <w:r w:rsidRPr="0095316E">
        <w:rPr>
          <w:rFonts w:ascii="Arial" w:eastAsia="Times New Roman" w:hAnsi="Arial" w:cs="Arial"/>
          <w:lang w:eastAsia="en-GB"/>
        </w:rPr>
        <w:t>Demonstrate experience of implementing effective policies, practices, and procedures</w:t>
      </w:r>
      <w:r w:rsidRPr="0095316E">
        <w:rPr>
          <w:rFonts w:ascii="Arial" w:hAnsi="Arial" w:cs="Arial"/>
        </w:rPr>
        <w:t>, bringing these to life to create a positive safeguarding culture.</w:t>
      </w:r>
    </w:p>
    <w:p w14:paraId="356DE7EC" w14:textId="5EF6DEF2" w:rsidR="00820153" w:rsidRPr="0095316E" w:rsidRDefault="00430389" w:rsidP="00ED6491">
      <w:pPr>
        <w:pStyle w:val="ListParagraph"/>
        <w:numPr>
          <w:ilvl w:val="0"/>
          <w:numId w:val="18"/>
        </w:numPr>
        <w:shd w:val="clear" w:color="auto" w:fill="FFFFFF"/>
        <w:spacing w:after="0" w:line="276" w:lineRule="auto"/>
        <w:jc w:val="both"/>
        <w:textAlignment w:val="baseline"/>
        <w:rPr>
          <w:rFonts w:ascii="Arial" w:eastAsia="Times New Roman" w:hAnsi="Arial" w:cs="Arial"/>
          <w:lang w:eastAsia="en-GB"/>
        </w:rPr>
      </w:pPr>
      <w:r w:rsidRPr="0095316E">
        <w:rPr>
          <w:rFonts w:ascii="Arial" w:eastAsia="Times New Roman" w:hAnsi="Arial" w:cs="Arial"/>
          <w:lang w:eastAsia="en-GB"/>
        </w:rPr>
        <w:t>E</w:t>
      </w:r>
      <w:r w:rsidR="00820153" w:rsidRPr="0095316E">
        <w:rPr>
          <w:rFonts w:ascii="Arial" w:eastAsia="Times New Roman" w:hAnsi="Arial" w:cs="Arial"/>
          <w:lang w:eastAsia="en-GB"/>
        </w:rPr>
        <w:t>xperience of effective case management and investigating safeguarding concerns, disclosures, allegations, and incidents.</w:t>
      </w:r>
    </w:p>
    <w:p w14:paraId="4AB14444" w14:textId="672FACFC" w:rsidR="00611BBB" w:rsidRPr="0095316E" w:rsidRDefault="00873704" w:rsidP="00ED6491">
      <w:pPr>
        <w:pStyle w:val="ListParagraph"/>
        <w:numPr>
          <w:ilvl w:val="0"/>
          <w:numId w:val="18"/>
        </w:numPr>
        <w:spacing w:after="0" w:line="276" w:lineRule="auto"/>
        <w:jc w:val="both"/>
        <w:rPr>
          <w:rFonts w:ascii="Arial" w:hAnsi="Arial" w:cs="Arial"/>
        </w:rPr>
      </w:pPr>
      <w:r w:rsidRPr="0095316E">
        <w:rPr>
          <w:rFonts w:ascii="Arial" w:eastAsia="Times New Roman" w:hAnsi="Arial" w:cs="Arial"/>
          <w:lang w:eastAsia="en-GB"/>
        </w:rPr>
        <w:t>Able to</w:t>
      </w:r>
      <w:r w:rsidR="0075651E" w:rsidRPr="0095316E">
        <w:rPr>
          <w:rFonts w:ascii="Arial" w:eastAsia="Times New Roman" w:hAnsi="Arial" w:cs="Arial"/>
          <w:lang w:eastAsia="en-GB"/>
        </w:rPr>
        <w:t xml:space="preserve"> w</w:t>
      </w:r>
      <w:r w:rsidR="00611BBB" w:rsidRPr="0095316E">
        <w:rPr>
          <w:rFonts w:ascii="Arial" w:eastAsia="Times New Roman" w:hAnsi="Arial" w:cs="Arial"/>
          <w:lang w:eastAsia="en-GB"/>
        </w:rPr>
        <w:t xml:space="preserve">ork collaboratively </w:t>
      </w:r>
      <w:r w:rsidR="00E2374F" w:rsidRPr="0095316E">
        <w:rPr>
          <w:rFonts w:ascii="Arial" w:eastAsia="Times New Roman" w:hAnsi="Arial" w:cs="Arial"/>
          <w:color w:val="201F1E"/>
          <w:lang w:eastAsia="en-GB"/>
        </w:rPr>
        <w:t>both internally and externally</w:t>
      </w:r>
      <w:r w:rsidR="00F5263D" w:rsidRPr="0095316E">
        <w:rPr>
          <w:rFonts w:ascii="Arial" w:eastAsia="Times New Roman" w:hAnsi="Arial" w:cs="Arial"/>
          <w:color w:val="201F1E"/>
          <w:lang w:eastAsia="en-GB"/>
        </w:rPr>
        <w:t xml:space="preserve">, including </w:t>
      </w:r>
      <w:r w:rsidR="00F5263D" w:rsidRPr="0095316E">
        <w:rPr>
          <w:rFonts w:ascii="Arial" w:eastAsia="Times New Roman" w:hAnsi="Arial" w:cs="Arial"/>
          <w:lang w:eastAsia="en-GB"/>
        </w:rPr>
        <w:t>statutory agencies and partners</w:t>
      </w:r>
      <w:r w:rsidRPr="0095316E">
        <w:rPr>
          <w:rFonts w:ascii="Arial" w:eastAsia="Times New Roman" w:hAnsi="Arial" w:cs="Arial"/>
          <w:color w:val="201F1E"/>
          <w:lang w:eastAsia="en-GB"/>
        </w:rPr>
        <w:t>.</w:t>
      </w:r>
    </w:p>
    <w:p w14:paraId="476F37B8" w14:textId="69BB6041" w:rsidR="004A2913" w:rsidRPr="0095316E" w:rsidRDefault="004A2913" w:rsidP="00ED6491">
      <w:pPr>
        <w:pStyle w:val="ListParagraph"/>
        <w:numPr>
          <w:ilvl w:val="0"/>
          <w:numId w:val="18"/>
        </w:numPr>
        <w:spacing w:after="0" w:line="276" w:lineRule="auto"/>
        <w:jc w:val="both"/>
        <w:rPr>
          <w:rFonts w:ascii="Arial" w:hAnsi="Arial" w:cs="Arial"/>
        </w:rPr>
      </w:pPr>
      <w:r w:rsidRPr="0095316E">
        <w:rPr>
          <w:rFonts w:ascii="Arial" w:eastAsia="Times New Roman" w:hAnsi="Arial" w:cs="Arial"/>
          <w:lang w:eastAsia="en-GB"/>
        </w:rPr>
        <w:t>Well organised, able to prioritise workload whilst being flexible and able to cope with the unexpected</w:t>
      </w:r>
      <w:r w:rsidR="004F675D" w:rsidRPr="0095316E">
        <w:rPr>
          <w:rFonts w:ascii="Arial" w:hAnsi="Arial" w:cs="Arial"/>
        </w:rPr>
        <w:t>.</w:t>
      </w:r>
    </w:p>
    <w:p w14:paraId="1AE65262" w14:textId="1CE59540" w:rsidR="00F5263D" w:rsidRPr="0095316E" w:rsidRDefault="006B1B64" w:rsidP="00ED6491">
      <w:pPr>
        <w:pStyle w:val="ListParagraph"/>
        <w:numPr>
          <w:ilvl w:val="0"/>
          <w:numId w:val="18"/>
        </w:numPr>
        <w:spacing w:after="0" w:line="276" w:lineRule="auto"/>
        <w:jc w:val="both"/>
        <w:rPr>
          <w:rFonts w:ascii="Arial" w:hAnsi="Arial" w:cs="Arial"/>
        </w:rPr>
      </w:pPr>
      <w:r w:rsidRPr="0095316E">
        <w:rPr>
          <w:rFonts w:ascii="Arial" w:eastAsia="Times New Roman" w:hAnsi="Arial" w:cs="Arial"/>
          <w:lang w:eastAsia="en-GB"/>
        </w:rPr>
        <w:lastRenderedPageBreak/>
        <w:t>C</w:t>
      </w:r>
      <w:r w:rsidR="00F5263D" w:rsidRPr="0095316E">
        <w:rPr>
          <w:rFonts w:ascii="Arial" w:eastAsia="Times New Roman" w:hAnsi="Arial" w:cs="Arial"/>
          <w:lang w:eastAsia="en-GB"/>
        </w:rPr>
        <w:t>alm</w:t>
      </w:r>
      <w:r w:rsidRPr="0095316E">
        <w:rPr>
          <w:rFonts w:ascii="Arial" w:eastAsia="Times New Roman" w:hAnsi="Arial" w:cs="Arial"/>
          <w:lang w:eastAsia="en-GB"/>
        </w:rPr>
        <w:t xml:space="preserve"> and</w:t>
      </w:r>
      <w:r w:rsidR="00F5263D" w:rsidRPr="0095316E">
        <w:rPr>
          <w:rFonts w:ascii="Arial" w:eastAsia="Times New Roman" w:hAnsi="Arial" w:cs="Arial"/>
          <w:lang w:eastAsia="en-GB"/>
        </w:rPr>
        <w:t xml:space="preserve"> approachable</w:t>
      </w:r>
      <w:r w:rsidRPr="0095316E">
        <w:rPr>
          <w:rFonts w:ascii="Arial" w:eastAsia="Times New Roman" w:hAnsi="Arial" w:cs="Arial"/>
          <w:lang w:eastAsia="en-GB"/>
        </w:rPr>
        <w:t xml:space="preserve"> who can</w:t>
      </w:r>
      <w:r w:rsidR="00F5263D" w:rsidRPr="0095316E">
        <w:rPr>
          <w:rFonts w:ascii="Arial" w:eastAsia="Times New Roman" w:hAnsi="Arial" w:cs="Arial"/>
          <w:lang w:eastAsia="en-GB"/>
        </w:rPr>
        <w:t xml:space="preserve"> deal with sensitive matters in a professional manner.</w:t>
      </w:r>
    </w:p>
    <w:p w14:paraId="479803BB" w14:textId="77777777" w:rsidR="00820153" w:rsidRPr="0095316E" w:rsidRDefault="00820153" w:rsidP="00ED6491">
      <w:pPr>
        <w:spacing w:after="0" w:line="276" w:lineRule="auto"/>
        <w:jc w:val="both"/>
        <w:rPr>
          <w:rFonts w:ascii="Arial" w:eastAsia="Times New Roman" w:hAnsi="Arial" w:cs="Arial"/>
          <w:color w:val="201F1E"/>
          <w:lang w:eastAsia="en-GB"/>
        </w:rPr>
      </w:pPr>
    </w:p>
    <w:p w14:paraId="6B16D426" w14:textId="6A1E4CE1" w:rsidR="00C055C4" w:rsidRPr="0095316E" w:rsidRDefault="00907B46" w:rsidP="00ED6491">
      <w:pPr>
        <w:spacing w:after="0" w:line="276" w:lineRule="auto"/>
        <w:jc w:val="both"/>
        <w:rPr>
          <w:rFonts w:ascii="Arial" w:eastAsia="Times New Roman" w:hAnsi="Arial" w:cs="Arial"/>
          <w:color w:val="201F1E"/>
          <w:lang w:eastAsia="en-GB"/>
        </w:rPr>
      </w:pPr>
      <w:r w:rsidRPr="0095316E">
        <w:rPr>
          <w:rFonts w:ascii="Arial" w:eastAsia="Times New Roman" w:hAnsi="Arial" w:cs="Arial"/>
          <w:color w:val="201F1E"/>
          <w:lang w:eastAsia="en-GB"/>
        </w:rPr>
        <w:t>We are looking for an experienced</w:t>
      </w:r>
      <w:r w:rsidR="009E5169" w:rsidRPr="0095316E">
        <w:rPr>
          <w:rFonts w:ascii="Arial" w:eastAsia="Times New Roman" w:hAnsi="Arial" w:cs="Arial"/>
          <w:color w:val="201F1E"/>
          <w:lang w:eastAsia="en-GB"/>
        </w:rPr>
        <w:t xml:space="preserve"> and enthusiastic</w:t>
      </w:r>
      <w:r w:rsidRPr="0095316E">
        <w:rPr>
          <w:rFonts w:ascii="Arial" w:eastAsia="Times New Roman" w:hAnsi="Arial" w:cs="Arial"/>
          <w:color w:val="201F1E"/>
          <w:lang w:eastAsia="en-GB"/>
        </w:rPr>
        <w:t xml:space="preserve"> individual who </w:t>
      </w:r>
      <w:r w:rsidR="00873704" w:rsidRPr="0095316E">
        <w:rPr>
          <w:rFonts w:ascii="Arial" w:eastAsia="Times New Roman" w:hAnsi="Arial" w:cs="Arial"/>
          <w:color w:val="201F1E"/>
          <w:lang w:eastAsia="en-GB"/>
        </w:rPr>
        <w:t>will have a visible</w:t>
      </w:r>
      <w:r w:rsidR="00065CF3" w:rsidRPr="0095316E">
        <w:rPr>
          <w:rFonts w:ascii="Arial" w:eastAsia="Times New Roman" w:hAnsi="Arial" w:cs="Arial"/>
          <w:color w:val="201F1E"/>
          <w:lang w:eastAsia="en-GB"/>
        </w:rPr>
        <w:t xml:space="preserve"> and impactful presence</w:t>
      </w:r>
      <w:r w:rsidR="00022369" w:rsidRPr="0095316E">
        <w:rPr>
          <w:rFonts w:ascii="Arial" w:eastAsia="Times New Roman" w:hAnsi="Arial" w:cs="Arial"/>
          <w:color w:val="201F1E"/>
          <w:lang w:eastAsia="en-GB"/>
        </w:rPr>
        <w:t xml:space="preserve"> to enhance a positive safeguarding </w:t>
      </w:r>
      <w:r w:rsidR="00C7782F" w:rsidRPr="0095316E">
        <w:rPr>
          <w:rFonts w:ascii="Arial" w:eastAsia="Times New Roman" w:hAnsi="Arial" w:cs="Arial"/>
          <w:color w:val="201F1E"/>
          <w:lang w:eastAsia="en-GB"/>
        </w:rPr>
        <w:t xml:space="preserve">and fan experience </w:t>
      </w:r>
      <w:r w:rsidR="00022369" w:rsidRPr="0095316E">
        <w:rPr>
          <w:rFonts w:ascii="Arial" w:eastAsia="Times New Roman" w:hAnsi="Arial" w:cs="Arial"/>
          <w:color w:val="201F1E"/>
          <w:lang w:eastAsia="en-GB"/>
        </w:rPr>
        <w:t>culture across the Club</w:t>
      </w:r>
      <w:r w:rsidR="009C6237" w:rsidRPr="0095316E">
        <w:rPr>
          <w:rFonts w:ascii="Arial" w:eastAsia="Times New Roman" w:hAnsi="Arial" w:cs="Arial"/>
          <w:color w:val="201F1E"/>
          <w:lang w:eastAsia="en-GB"/>
        </w:rPr>
        <w:t>.</w:t>
      </w:r>
      <w:r w:rsidR="00873704" w:rsidRPr="0095316E">
        <w:rPr>
          <w:rFonts w:ascii="Arial" w:eastAsia="Times New Roman" w:hAnsi="Arial" w:cs="Arial"/>
          <w:color w:val="201F1E"/>
          <w:lang w:eastAsia="en-GB"/>
        </w:rPr>
        <w:t xml:space="preserve"> </w:t>
      </w:r>
      <w:r w:rsidR="001939CA" w:rsidRPr="0095316E">
        <w:rPr>
          <w:rFonts w:ascii="Arial" w:eastAsia="Times New Roman" w:hAnsi="Arial" w:cs="Arial"/>
          <w:color w:val="201F1E"/>
          <w:lang w:eastAsia="en-GB"/>
        </w:rPr>
        <w:t>You will have</w:t>
      </w:r>
      <w:r w:rsidRPr="0095316E">
        <w:rPr>
          <w:rFonts w:ascii="Arial" w:eastAsia="Times New Roman" w:hAnsi="Arial" w:cs="Arial"/>
          <w:color w:val="201F1E"/>
          <w:lang w:eastAsia="en-GB"/>
        </w:rPr>
        <w:t xml:space="preserve"> a</w:t>
      </w:r>
      <w:r w:rsidR="005F4050" w:rsidRPr="0095316E">
        <w:rPr>
          <w:rFonts w:ascii="Arial" w:eastAsia="Times New Roman" w:hAnsi="Arial" w:cs="Arial"/>
          <w:color w:val="201F1E"/>
          <w:lang w:eastAsia="en-GB"/>
        </w:rPr>
        <w:t xml:space="preserve"> </w:t>
      </w:r>
      <w:r w:rsidR="001939CA" w:rsidRPr="0095316E">
        <w:rPr>
          <w:rFonts w:ascii="Arial" w:eastAsia="Times New Roman" w:hAnsi="Arial" w:cs="Arial"/>
          <w:color w:val="201F1E"/>
          <w:lang w:eastAsia="en-GB"/>
        </w:rPr>
        <w:t>demonstrable</w:t>
      </w:r>
      <w:r w:rsidRPr="0095316E">
        <w:rPr>
          <w:rFonts w:ascii="Arial" w:eastAsia="Times New Roman" w:hAnsi="Arial" w:cs="Arial"/>
          <w:color w:val="201F1E"/>
          <w:lang w:eastAsia="en-GB"/>
        </w:rPr>
        <w:t xml:space="preserve"> background in safeguarding</w:t>
      </w:r>
      <w:r w:rsidR="008A202F" w:rsidRPr="0095316E">
        <w:rPr>
          <w:rFonts w:ascii="Arial" w:eastAsia="Times New Roman" w:hAnsi="Arial" w:cs="Arial"/>
          <w:color w:val="201F1E"/>
          <w:lang w:eastAsia="en-GB"/>
        </w:rPr>
        <w:t xml:space="preserve"> </w:t>
      </w:r>
      <w:r w:rsidR="000019FC" w:rsidRPr="0095316E">
        <w:rPr>
          <w:rFonts w:ascii="Arial" w:eastAsia="Times New Roman" w:hAnsi="Arial" w:cs="Arial"/>
          <w:color w:val="201F1E"/>
          <w:lang w:eastAsia="en-GB"/>
        </w:rPr>
        <w:t xml:space="preserve">and have </w:t>
      </w:r>
      <w:r w:rsidR="001939CA" w:rsidRPr="0095316E">
        <w:rPr>
          <w:rFonts w:ascii="Arial" w:eastAsia="Times New Roman" w:hAnsi="Arial" w:cs="Arial"/>
          <w:color w:val="201F1E"/>
          <w:lang w:eastAsia="en-GB"/>
        </w:rPr>
        <w:t>a successful track record of making a positive difference</w:t>
      </w:r>
      <w:r w:rsidRPr="0095316E">
        <w:rPr>
          <w:rFonts w:ascii="Arial" w:eastAsia="Times New Roman" w:hAnsi="Arial" w:cs="Arial"/>
          <w:color w:val="201F1E"/>
          <w:lang w:eastAsia="en-GB"/>
        </w:rPr>
        <w:t xml:space="preserve">. </w:t>
      </w:r>
      <w:r w:rsidR="009E5169" w:rsidRPr="0095316E">
        <w:rPr>
          <w:rFonts w:ascii="Arial" w:eastAsia="Times New Roman" w:hAnsi="Arial" w:cs="Arial"/>
          <w:color w:val="201F1E"/>
          <w:lang w:eastAsia="en-GB"/>
        </w:rPr>
        <w:t>Y</w:t>
      </w:r>
      <w:r w:rsidR="00C055C4" w:rsidRPr="0095316E">
        <w:rPr>
          <w:rFonts w:ascii="Arial" w:eastAsia="Times New Roman" w:hAnsi="Arial" w:cs="Arial"/>
          <w:color w:val="201F1E"/>
          <w:lang w:eastAsia="en-GB"/>
        </w:rPr>
        <w:t xml:space="preserve">ou will </w:t>
      </w:r>
      <w:proofErr w:type="gramStart"/>
      <w:r w:rsidR="00C055C4" w:rsidRPr="0095316E">
        <w:rPr>
          <w:rFonts w:ascii="Arial" w:eastAsia="Times New Roman" w:hAnsi="Arial" w:cs="Arial"/>
          <w:color w:val="201F1E"/>
          <w:lang w:eastAsia="en-GB"/>
        </w:rPr>
        <w:t>have an understanding of</w:t>
      </w:r>
      <w:proofErr w:type="gramEnd"/>
      <w:r w:rsidR="00C055C4" w:rsidRPr="0095316E">
        <w:rPr>
          <w:rFonts w:ascii="Arial" w:eastAsia="Times New Roman" w:hAnsi="Arial" w:cs="Arial"/>
          <w:color w:val="201F1E"/>
          <w:lang w:eastAsia="en-GB"/>
        </w:rPr>
        <w:t xml:space="preserve"> </w:t>
      </w:r>
      <w:r w:rsidR="00785947" w:rsidRPr="0095316E">
        <w:rPr>
          <w:rFonts w:ascii="Arial" w:eastAsia="Times New Roman" w:hAnsi="Arial" w:cs="Arial"/>
          <w:color w:val="201F1E"/>
          <w:lang w:eastAsia="en-GB"/>
        </w:rPr>
        <w:t xml:space="preserve">managing </w:t>
      </w:r>
      <w:r w:rsidR="00C055C4" w:rsidRPr="0095316E">
        <w:rPr>
          <w:rFonts w:ascii="Arial" w:eastAsia="Times New Roman" w:hAnsi="Arial" w:cs="Arial"/>
          <w:color w:val="201F1E"/>
          <w:lang w:eastAsia="en-GB"/>
        </w:rPr>
        <w:t>safeguarding issues across the community and</w:t>
      </w:r>
      <w:r w:rsidR="008B3818" w:rsidRPr="0095316E">
        <w:rPr>
          <w:rFonts w:ascii="Arial" w:eastAsia="Times New Roman" w:hAnsi="Arial" w:cs="Arial"/>
          <w:color w:val="201F1E"/>
          <w:lang w:eastAsia="en-GB"/>
        </w:rPr>
        <w:t xml:space="preserve">/or </w:t>
      </w:r>
      <w:r w:rsidR="00C055C4" w:rsidRPr="0095316E">
        <w:rPr>
          <w:rFonts w:ascii="Arial" w:eastAsia="Times New Roman" w:hAnsi="Arial" w:cs="Arial"/>
          <w:color w:val="201F1E"/>
          <w:lang w:eastAsia="en-GB"/>
        </w:rPr>
        <w:t>sports sectors</w:t>
      </w:r>
      <w:r w:rsidR="00631701" w:rsidRPr="0095316E">
        <w:rPr>
          <w:rFonts w:ascii="Arial" w:eastAsia="Times New Roman" w:hAnsi="Arial" w:cs="Arial"/>
          <w:color w:val="201F1E"/>
          <w:lang w:eastAsia="en-GB"/>
        </w:rPr>
        <w:t>, along</w:t>
      </w:r>
      <w:r w:rsidR="00CA01DC" w:rsidRPr="0095316E">
        <w:rPr>
          <w:rFonts w:ascii="Arial" w:eastAsia="Times New Roman" w:hAnsi="Arial" w:cs="Arial"/>
          <w:color w:val="201F1E"/>
          <w:lang w:eastAsia="en-GB"/>
        </w:rPr>
        <w:t xml:space="preserve"> with a creative flair to enhance our </w:t>
      </w:r>
      <w:r w:rsidR="00064D4D" w:rsidRPr="0095316E">
        <w:rPr>
          <w:rFonts w:ascii="Arial" w:eastAsia="Times New Roman" w:hAnsi="Arial" w:cs="Arial"/>
          <w:color w:val="201F1E"/>
          <w:lang w:eastAsia="en-GB"/>
        </w:rPr>
        <w:t>fan experience</w:t>
      </w:r>
      <w:r w:rsidR="00C055C4" w:rsidRPr="0095316E">
        <w:rPr>
          <w:rFonts w:ascii="Arial" w:eastAsia="Times New Roman" w:hAnsi="Arial" w:cs="Arial"/>
          <w:color w:val="201F1E"/>
          <w:lang w:eastAsia="en-GB"/>
        </w:rPr>
        <w:t xml:space="preserve">. </w:t>
      </w:r>
    </w:p>
    <w:p w14:paraId="532A1718" w14:textId="77777777" w:rsidR="00C055C4" w:rsidRPr="0095316E" w:rsidRDefault="00C055C4" w:rsidP="00ED6491">
      <w:pPr>
        <w:spacing w:after="0" w:line="276" w:lineRule="auto"/>
        <w:jc w:val="both"/>
        <w:rPr>
          <w:rFonts w:ascii="Arial" w:eastAsia="Times New Roman" w:hAnsi="Arial" w:cs="Arial"/>
          <w:color w:val="201F1E"/>
          <w:lang w:eastAsia="en-GB"/>
        </w:rPr>
      </w:pPr>
    </w:p>
    <w:p w14:paraId="6EE5A456" w14:textId="177DA852" w:rsidR="00907B46" w:rsidRPr="0095316E" w:rsidRDefault="00740BDC" w:rsidP="00ED6491">
      <w:pPr>
        <w:spacing w:after="0" w:line="276" w:lineRule="auto"/>
        <w:jc w:val="both"/>
        <w:rPr>
          <w:rFonts w:ascii="Arial" w:eastAsia="Times New Roman" w:hAnsi="Arial" w:cs="Arial"/>
          <w:color w:val="201F1E"/>
          <w:lang w:eastAsia="en-GB"/>
        </w:rPr>
      </w:pPr>
      <w:r w:rsidRPr="0095316E">
        <w:rPr>
          <w:rFonts w:ascii="Arial" w:eastAsia="Times New Roman" w:hAnsi="Arial" w:cs="Arial"/>
          <w:color w:val="201F1E"/>
          <w:lang w:eastAsia="en-GB"/>
        </w:rPr>
        <w:t xml:space="preserve">You will have a proactive, person-centred approach and </w:t>
      </w:r>
      <w:proofErr w:type="gramStart"/>
      <w:r w:rsidR="00637C79" w:rsidRPr="0095316E">
        <w:rPr>
          <w:rFonts w:ascii="Arial" w:eastAsia="Times New Roman" w:hAnsi="Arial" w:cs="Arial"/>
          <w:color w:val="201F1E"/>
          <w:lang w:eastAsia="en-GB"/>
        </w:rPr>
        <w:t>have the ability to</w:t>
      </w:r>
      <w:proofErr w:type="gramEnd"/>
      <w:r w:rsidR="00637C79" w:rsidRPr="0095316E">
        <w:rPr>
          <w:rFonts w:ascii="Arial" w:eastAsia="Times New Roman" w:hAnsi="Arial" w:cs="Arial"/>
          <w:color w:val="201F1E"/>
          <w:lang w:eastAsia="en-GB"/>
        </w:rPr>
        <w:t xml:space="preserve"> work well with others to support</w:t>
      </w:r>
      <w:r w:rsidRPr="0095316E">
        <w:rPr>
          <w:rFonts w:ascii="Arial" w:eastAsia="Times New Roman" w:hAnsi="Arial" w:cs="Arial"/>
          <w:color w:val="201F1E"/>
          <w:lang w:eastAsia="en-GB"/>
        </w:rPr>
        <w:t>,</w:t>
      </w:r>
      <w:r w:rsidR="008E3FB7" w:rsidRPr="0095316E">
        <w:rPr>
          <w:rFonts w:ascii="Arial" w:eastAsia="Times New Roman" w:hAnsi="Arial" w:cs="Arial"/>
          <w:color w:val="201F1E"/>
          <w:lang w:eastAsia="en-GB"/>
        </w:rPr>
        <w:t xml:space="preserve"> </w:t>
      </w:r>
      <w:r w:rsidR="00637C79" w:rsidRPr="0095316E">
        <w:rPr>
          <w:rFonts w:ascii="Arial" w:eastAsia="Times New Roman" w:hAnsi="Arial" w:cs="Arial"/>
          <w:color w:val="201F1E"/>
          <w:lang w:eastAsia="en-GB"/>
        </w:rPr>
        <w:t>guide and advise</w:t>
      </w:r>
      <w:r w:rsidR="008E3FB7" w:rsidRPr="0095316E">
        <w:rPr>
          <w:rFonts w:ascii="Arial" w:eastAsia="Times New Roman" w:hAnsi="Arial" w:cs="Arial"/>
          <w:color w:val="201F1E"/>
          <w:lang w:eastAsia="en-GB"/>
        </w:rPr>
        <w:t xml:space="preserve"> colleagues</w:t>
      </w:r>
      <w:r w:rsidR="00064D4D" w:rsidRPr="0095316E">
        <w:rPr>
          <w:rFonts w:ascii="Arial" w:eastAsia="Times New Roman" w:hAnsi="Arial" w:cs="Arial"/>
          <w:color w:val="201F1E"/>
          <w:lang w:eastAsia="en-GB"/>
        </w:rPr>
        <w:t xml:space="preserve"> to achieve positive outcomes</w:t>
      </w:r>
      <w:r w:rsidR="00907B46" w:rsidRPr="0095316E">
        <w:rPr>
          <w:rFonts w:ascii="Arial" w:eastAsia="Times New Roman" w:hAnsi="Arial" w:cs="Arial"/>
          <w:color w:val="201F1E"/>
          <w:lang w:eastAsia="en-GB"/>
        </w:rPr>
        <w:t xml:space="preserve">. </w:t>
      </w:r>
      <w:r w:rsidR="00DB1738" w:rsidRPr="0095316E">
        <w:rPr>
          <w:rFonts w:ascii="Arial" w:eastAsia="Times New Roman" w:hAnsi="Arial" w:cs="Arial"/>
          <w:color w:val="201F1E"/>
          <w:lang w:eastAsia="en-GB"/>
        </w:rPr>
        <w:t xml:space="preserve">You </w:t>
      </w:r>
      <w:r w:rsidR="00631701" w:rsidRPr="0095316E">
        <w:rPr>
          <w:rFonts w:ascii="Arial" w:eastAsia="Times New Roman" w:hAnsi="Arial" w:cs="Arial"/>
          <w:color w:val="201F1E"/>
          <w:lang w:eastAsia="en-GB"/>
        </w:rPr>
        <w:t xml:space="preserve">will </w:t>
      </w:r>
      <w:r w:rsidR="008F574E" w:rsidRPr="0095316E">
        <w:rPr>
          <w:rFonts w:ascii="Arial" w:eastAsia="Times New Roman" w:hAnsi="Arial" w:cs="Arial"/>
          <w:color w:val="201F1E"/>
          <w:lang w:eastAsia="en-GB"/>
        </w:rPr>
        <w:t>be approachable</w:t>
      </w:r>
      <w:r w:rsidR="00DB1738" w:rsidRPr="0095316E">
        <w:rPr>
          <w:rFonts w:ascii="Arial" w:eastAsia="Times New Roman" w:hAnsi="Arial" w:cs="Arial"/>
          <w:color w:val="201F1E"/>
          <w:lang w:eastAsia="en-GB"/>
        </w:rPr>
        <w:t xml:space="preserve"> with excellent communication and interpersonal skills </w:t>
      </w:r>
      <w:r w:rsidR="003263CA" w:rsidRPr="0095316E">
        <w:rPr>
          <w:rFonts w:ascii="Arial" w:eastAsia="Times New Roman" w:hAnsi="Arial" w:cs="Arial"/>
          <w:color w:val="201F1E"/>
          <w:lang w:eastAsia="en-GB"/>
        </w:rPr>
        <w:t>and</w:t>
      </w:r>
      <w:r w:rsidR="00DB1738" w:rsidRPr="0095316E">
        <w:rPr>
          <w:rFonts w:ascii="Arial" w:eastAsia="Times New Roman" w:hAnsi="Arial" w:cs="Arial"/>
          <w:color w:val="201F1E"/>
          <w:lang w:eastAsia="en-GB"/>
        </w:rPr>
        <w:t xml:space="preserve"> </w:t>
      </w:r>
      <w:r w:rsidR="0027764F" w:rsidRPr="0095316E">
        <w:rPr>
          <w:rFonts w:ascii="Arial" w:eastAsia="Times New Roman" w:hAnsi="Arial" w:cs="Arial"/>
          <w:color w:val="201F1E"/>
          <w:lang w:eastAsia="en-GB"/>
        </w:rPr>
        <w:t xml:space="preserve">will be able to </w:t>
      </w:r>
      <w:r w:rsidR="00DB1738" w:rsidRPr="0095316E">
        <w:rPr>
          <w:rFonts w:ascii="Arial" w:eastAsia="Times New Roman" w:hAnsi="Arial" w:cs="Arial"/>
          <w:color w:val="201F1E"/>
          <w:lang w:eastAsia="en-GB"/>
        </w:rPr>
        <w:t>adapt your style</w:t>
      </w:r>
      <w:r w:rsidR="0027764F" w:rsidRPr="0095316E">
        <w:rPr>
          <w:rFonts w:ascii="Arial" w:eastAsia="Times New Roman" w:hAnsi="Arial" w:cs="Arial"/>
          <w:color w:val="201F1E"/>
          <w:lang w:eastAsia="en-GB"/>
        </w:rPr>
        <w:t xml:space="preserve"> to the audience</w:t>
      </w:r>
      <w:r w:rsidR="00DB1738" w:rsidRPr="0095316E">
        <w:rPr>
          <w:rFonts w:ascii="Arial" w:eastAsia="Times New Roman" w:hAnsi="Arial" w:cs="Arial"/>
          <w:color w:val="201F1E"/>
          <w:lang w:eastAsia="en-GB"/>
        </w:rPr>
        <w:t xml:space="preserve">. </w:t>
      </w:r>
      <w:r w:rsidR="0065756E" w:rsidRPr="0095316E">
        <w:rPr>
          <w:rFonts w:ascii="Arial" w:eastAsia="Times New Roman" w:hAnsi="Arial" w:cs="Arial"/>
          <w:color w:val="201F1E"/>
          <w:lang w:eastAsia="en-GB"/>
        </w:rPr>
        <w:t xml:space="preserve">This role has a broad </w:t>
      </w:r>
      <w:proofErr w:type="gramStart"/>
      <w:r w:rsidR="0065756E" w:rsidRPr="0095316E">
        <w:rPr>
          <w:rFonts w:ascii="Arial" w:eastAsia="Times New Roman" w:hAnsi="Arial" w:cs="Arial"/>
          <w:color w:val="201F1E"/>
          <w:lang w:eastAsia="en-GB"/>
        </w:rPr>
        <w:t>reach</w:t>
      </w:r>
      <w:proofErr w:type="gramEnd"/>
      <w:r w:rsidR="0065756E" w:rsidRPr="0095316E">
        <w:rPr>
          <w:rFonts w:ascii="Arial" w:eastAsia="Times New Roman" w:hAnsi="Arial" w:cs="Arial"/>
          <w:color w:val="201F1E"/>
          <w:lang w:eastAsia="en-GB"/>
        </w:rPr>
        <w:t xml:space="preserve"> and w</w:t>
      </w:r>
      <w:r w:rsidR="00D678C9" w:rsidRPr="0095316E">
        <w:rPr>
          <w:rFonts w:ascii="Arial" w:eastAsia="Times New Roman" w:hAnsi="Arial" w:cs="Arial"/>
          <w:color w:val="201F1E"/>
          <w:lang w:eastAsia="en-GB"/>
        </w:rPr>
        <w:t xml:space="preserve">e are looking for someone with the ability to work alongside elite sporting colleagues, </w:t>
      </w:r>
      <w:r w:rsidR="00F30AE7" w:rsidRPr="0095316E">
        <w:rPr>
          <w:rFonts w:ascii="Arial" w:eastAsia="Times New Roman" w:hAnsi="Arial" w:cs="Arial"/>
          <w:color w:val="201F1E"/>
          <w:lang w:eastAsia="en-GB"/>
        </w:rPr>
        <w:t>our communities, parents and young people</w:t>
      </w:r>
      <w:r w:rsidR="00D678C9" w:rsidRPr="0095316E">
        <w:rPr>
          <w:rFonts w:ascii="Arial" w:eastAsia="Times New Roman" w:hAnsi="Arial" w:cs="Arial"/>
          <w:color w:val="201F1E"/>
          <w:lang w:eastAsia="en-GB"/>
        </w:rPr>
        <w:t xml:space="preserve"> </w:t>
      </w:r>
      <w:r w:rsidR="009B1654" w:rsidRPr="0095316E">
        <w:rPr>
          <w:rFonts w:ascii="Arial" w:eastAsia="Times New Roman" w:hAnsi="Arial" w:cs="Arial"/>
          <w:color w:val="201F1E"/>
          <w:lang w:eastAsia="en-GB"/>
        </w:rPr>
        <w:t>with</w:t>
      </w:r>
      <w:r w:rsidR="00D678C9" w:rsidRPr="0095316E">
        <w:rPr>
          <w:rFonts w:ascii="Arial" w:eastAsia="Times New Roman" w:hAnsi="Arial" w:cs="Arial"/>
          <w:color w:val="201F1E"/>
          <w:lang w:eastAsia="en-GB"/>
        </w:rPr>
        <w:t xml:space="preserve"> cooperative and successful </w:t>
      </w:r>
      <w:r w:rsidR="009B1654" w:rsidRPr="0095316E">
        <w:rPr>
          <w:rFonts w:ascii="Arial" w:eastAsia="Times New Roman" w:hAnsi="Arial" w:cs="Arial"/>
          <w:color w:val="201F1E"/>
          <w:lang w:eastAsia="en-GB"/>
        </w:rPr>
        <w:t>outcomes</w:t>
      </w:r>
      <w:r w:rsidR="00D678C9" w:rsidRPr="0095316E">
        <w:rPr>
          <w:rFonts w:ascii="Arial" w:eastAsia="Times New Roman" w:hAnsi="Arial" w:cs="Arial"/>
          <w:color w:val="201F1E"/>
          <w:lang w:eastAsia="en-GB"/>
        </w:rPr>
        <w:t>.</w:t>
      </w:r>
      <w:r w:rsidR="008E3FB7" w:rsidRPr="0095316E">
        <w:rPr>
          <w:rFonts w:ascii="Arial" w:eastAsia="Times New Roman" w:hAnsi="Arial" w:cs="Arial"/>
          <w:color w:val="201F1E"/>
          <w:lang w:eastAsia="en-GB"/>
        </w:rPr>
        <w:t xml:space="preserve"> </w:t>
      </w:r>
    </w:p>
    <w:p w14:paraId="42E3AE5F" w14:textId="77777777" w:rsidR="00907B46" w:rsidRPr="0095316E" w:rsidRDefault="00907B46" w:rsidP="00ED6491">
      <w:pPr>
        <w:spacing w:after="0" w:line="276" w:lineRule="auto"/>
        <w:jc w:val="both"/>
        <w:rPr>
          <w:rFonts w:ascii="Arial" w:eastAsia="Times New Roman" w:hAnsi="Arial" w:cs="Arial"/>
          <w:color w:val="201F1E"/>
          <w:lang w:eastAsia="en-GB"/>
        </w:rPr>
      </w:pPr>
    </w:p>
    <w:p w14:paraId="4D1BD4A3" w14:textId="365E7E7F" w:rsidR="00D678C9" w:rsidRPr="0095316E" w:rsidRDefault="00D678C9" w:rsidP="00ED6491">
      <w:pPr>
        <w:spacing w:after="0" w:line="276" w:lineRule="auto"/>
        <w:jc w:val="both"/>
        <w:rPr>
          <w:rFonts w:ascii="Arial" w:eastAsia="Times New Roman" w:hAnsi="Arial" w:cs="Arial"/>
          <w:color w:val="201F1E"/>
          <w:lang w:eastAsia="en-GB"/>
        </w:rPr>
      </w:pPr>
      <w:r w:rsidRPr="0095316E">
        <w:rPr>
          <w:rFonts w:ascii="Arial" w:eastAsia="Times New Roman" w:hAnsi="Arial" w:cs="Arial"/>
          <w:color w:val="201F1E"/>
          <w:lang w:eastAsia="en-GB"/>
        </w:rPr>
        <w:t>With your excellent planning and organisational skills, you will be able to effectively manage and deliver a diverse workload</w:t>
      </w:r>
      <w:r w:rsidR="00DB0369" w:rsidRPr="0095316E">
        <w:rPr>
          <w:rFonts w:ascii="Arial" w:eastAsia="Times New Roman" w:hAnsi="Arial" w:cs="Arial"/>
          <w:color w:val="201F1E"/>
          <w:lang w:eastAsia="en-GB"/>
        </w:rPr>
        <w:t xml:space="preserve"> </w:t>
      </w:r>
      <w:r w:rsidR="007F7639" w:rsidRPr="0095316E">
        <w:rPr>
          <w:rFonts w:ascii="Arial" w:eastAsia="Times New Roman" w:hAnsi="Arial" w:cs="Arial"/>
          <w:color w:val="201F1E"/>
          <w:lang w:eastAsia="en-GB"/>
        </w:rPr>
        <w:t>to shape a culture of safe</w:t>
      </w:r>
      <w:r w:rsidR="00165C9A" w:rsidRPr="0095316E">
        <w:rPr>
          <w:rFonts w:ascii="Arial" w:eastAsia="Times New Roman" w:hAnsi="Arial" w:cs="Arial"/>
          <w:color w:val="201F1E"/>
          <w:lang w:eastAsia="en-GB"/>
        </w:rPr>
        <w:t>guarding</w:t>
      </w:r>
      <w:r w:rsidR="00671D92" w:rsidRPr="0095316E">
        <w:rPr>
          <w:rFonts w:ascii="Arial" w:eastAsia="Times New Roman" w:hAnsi="Arial" w:cs="Arial"/>
          <w:color w:val="201F1E"/>
          <w:lang w:eastAsia="en-GB"/>
        </w:rPr>
        <w:t xml:space="preserve"> and customer</w:t>
      </w:r>
      <w:r w:rsidR="00165C9A" w:rsidRPr="0095316E">
        <w:rPr>
          <w:rFonts w:ascii="Arial" w:eastAsia="Times New Roman" w:hAnsi="Arial" w:cs="Arial"/>
          <w:color w:val="201F1E"/>
          <w:lang w:eastAsia="en-GB"/>
        </w:rPr>
        <w:t xml:space="preserve"> excellence</w:t>
      </w:r>
      <w:r w:rsidRPr="0095316E">
        <w:rPr>
          <w:rFonts w:ascii="Arial" w:eastAsia="Times New Roman" w:hAnsi="Arial" w:cs="Arial"/>
          <w:color w:val="201F1E"/>
          <w:lang w:eastAsia="en-GB"/>
        </w:rPr>
        <w:t xml:space="preserve">. You will have a high level of integrity with the ability to deal with sensitive and confidential matters </w:t>
      </w:r>
      <w:r w:rsidR="00DB0369" w:rsidRPr="0095316E">
        <w:rPr>
          <w:rFonts w:ascii="Arial" w:eastAsia="Times New Roman" w:hAnsi="Arial" w:cs="Arial"/>
          <w:color w:val="201F1E"/>
          <w:lang w:eastAsia="en-GB"/>
        </w:rPr>
        <w:t>with</w:t>
      </w:r>
      <w:r w:rsidRPr="0095316E">
        <w:rPr>
          <w:rFonts w:ascii="Arial" w:eastAsia="Times New Roman" w:hAnsi="Arial" w:cs="Arial"/>
          <w:color w:val="201F1E"/>
          <w:lang w:eastAsia="en-GB"/>
        </w:rPr>
        <w:t xml:space="preserve"> a positive and solution focused attitude. </w:t>
      </w:r>
    </w:p>
    <w:p w14:paraId="44C5CFA2" w14:textId="1F6A5EBE" w:rsidR="00D678C9" w:rsidRPr="0095316E" w:rsidRDefault="00D678C9" w:rsidP="00ED6491">
      <w:pPr>
        <w:spacing w:after="0" w:line="276" w:lineRule="auto"/>
        <w:jc w:val="both"/>
        <w:rPr>
          <w:rFonts w:ascii="Arial" w:eastAsia="Times New Roman" w:hAnsi="Arial" w:cs="Arial"/>
          <w:color w:val="201F1E"/>
          <w:lang w:eastAsia="en-GB"/>
        </w:rPr>
      </w:pPr>
    </w:p>
    <w:p w14:paraId="4EC1623C" w14:textId="25711748" w:rsidR="00A146AA" w:rsidRPr="0095316E" w:rsidRDefault="00A146AA" w:rsidP="00ED6491">
      <w:pPr>
        <w:spacing w:after="0" w:line="276" w:lineRule="auto"/>
        <w:jc w:val="both"/>
        <w:rPr>
          <w:rFonts w:ascii="Arial" w:eastAsia="Times New Roman" w:hAnsi="Arial" w:cs="Arial"/>
          <w:b/>
          <w:bCs/>
          <w:color w:val="C00000"/>
          <w:lang w:eastAsia="en-GB"/>
        </w:rPr>
      </w:pPr>
      <w:r w:rsidRPr="0095316E">
        <w:rPr>
          <w:rFonts w:ascii="Arial" w:eastAsia="Times New Roman" w:hAnsi="Arial" w:cs="Arial"/>
          <w:b/>
          <w:bCs/>
          <w:color w:val="C00000"/>
          <w:lang w:eastAsia="en-GB"/>
        </w:rPr>
        <w:t>Essentials:</w:t>
      </w:r>
    </w:p>
    <w:p w14:paraId="7E96F58D" w14:textId="77777777" w:rsidR="00A146AA" w:rsidRPr="0095316E" w:rsidRDefault="00A146AA" w:rsidP="00ED6491">
      <w:pPr>
        <w:spacing w:after="0" w:line="276" w:lineRule="auto"/>
        <w:jc w:val="both"/>
        <w:rPr>
          <w:rFonts w:ascii="Arial" w:eastAsia="Times New Roman" w:hAnsi="Arial" w:cs="Arial"/>
          <w:color w:val="201F1E"/>
          <w:lang w:eastAsia="en-GB"/>
        </w:rPr>
      </w:pPr>
    </w:p>
    <w:p w14:paraId="6126A425" w14:textId="77777777" w:rsidR="008E7DAC" w:rsidRPr="0095316E" w:rsidRDefault="00907B46" w:rsidP="00ED6491">
      <w:pPr>
        <w:shd w:val="clear" w:color="auto" w:fill="FFFFFF"/>
        <w:spacing w:after="0" w:line="276" w:lineRule="auto"/>
        <w:jc w:val="both"/>
        <w:textAlignment w:val="baseline"/>
        <w:rPr>
          <w:rFonts w:ascii="Arial" w:eastAsia="Times New Roman" w:hAnsi="Arial" w:cs="Arial"/>
          <w:color w:val="201F1E"/>
          <w:lang w:eastAsia="en-GB"/>
        </w:rPr>
      </w:pPr>
      <w:r w:rsidRPr="0095316E">
        <w:rPr>
          <w:rFonts w:ascii="Arial" w:eastAsia="Times New Roman" w:hAnsi="Arial" w:cs="Arial"/>
          <w:color w:val="201F1E"/>
          <w:lang w:eastAsia="en-GB"/>
        </w:rPr>
        <w:t xml:space="preserve">You will </w:t>
      </w:r>
      <w:r w:rsidR="00EC14DC" w:rsidRPr="0095316E">
        <w:rPr>
          <w:rFonts w:ascii="Arial" w:eastAsia="Times New Roman" w:hAnsi="Arial" w:cs="Arial"/>
          <w:color w:val="201F1E"/>
          <w:lang w:eastAsia="en-GB"/>
        </w:rPr>
        <w:t xml:space="preserve">have a recognised professional safeguarding qualification and/or verified experience in a similar role. </w:t>
      </w:r>
      <w:r w:rsidR="008C1A7A" w:rsidRPr="0095316E">
        <w:rPr>
          <w:rFonts w:ascii="Arial" w:eastAsia="Times New Roman" w:hAnsi="Arial" w:cs="Arial"/>
          <w:color w:val="201F1E"/>
          <w:lang w:eastAsia="en-GB"/>
        </w:rPr>
        <w:t>You will d</w:t>
      </w:r>
      <w:r w:rsidR="00B26DC4" w:rsidRPr="0095316E">
        <w:rPr>
          <w:rFonts w:ascii="Arial" w:eastAsia="Times New Roman" w:hAnsi="Arial" w:cs="Arial"/>
          <w:color w:val="201F1E"/>
          <w:lang w:eastAsia="en-GB"/>
        </w:rPr>
        <w:t>emonstrate knowledge and understanding of current legislation, guidance, and best practice in safeguarding.</w:t>
      </w:r>
      <w:r w:rsidR="00C055C4" w:rsidRPr="0095316E">
        <w:rPr>
          <w:rFonts w:ascii="Arial" w:hAnsi="Arial" w:cs="Arial"/>
        </w:rPr>
        <w:t xml:space="preserve"> </w:t>
      </w:r>
      <w:r w:rsidR="008E7DAC" w:rsidRPr="0095316E">
        <w:rPr>
          <w:rFonts w:ascii="Arial" w:eastAsia="Times New Roman" w:hAnsi="Arial" w:cs="Arial"/>
          <w:color w:val="201F1E"/>
          <w:lang w:eastAsia="en-GB"/>
        </w:rPr>
        <w:t xml:space="preserve">You will be able to demonstrate experience of effective case management and investigating safeguarding concerns, disclosures, allegations, and incidents. </w:t>
      </w:r>
    </w:p>
    <w:p w14:paraId="1E358B7F" w14:textId="77777777" w:rsidR="00B26DC4" w:rsidRPr="0095316E" w:rsidRDefault="00B26DC4" w:rsidP="00ED6491">
      <w:pPr>
        <w:spacing w:after="0" w:line="276" w:lineRule="auto"/>
        <w:jc w:val="both"/>
        <w:rPr>
          <w:rFonts w:ascii="Arial" w:eastAsia="Times New Roman" w:hAnsi="Arial" w:cs="Arial"/>
          <w:color w:val="201F1E"/>
          <w:lang w:eastAsia="en-GB"/>
        </w:rPr>
      </w:pPr>
    </w:p>
    <w:p w14:paraId="0AB3303E" w14:textId="526F9860" w:rsidR="00907B46" w:rsidRPr="0095316E" w:rsidRDefault="00907B46" w:rsidP="00ED6491">
      <w:pPr>
        <w:spacing w:after="0" w:line="276" w:lineRule="auto"/>
        <w:jc w:val="both"/>
        <w:rPr>
          <w:rFonts w:ascii="Arial" w:eastAsia="Times New Roman" w:hAnsi="Arial" w:cs="Arial"/>
          <w:color w:val="201F1E"/>
          <w:lang w:eastAsia="en-GB"/>
        </w:rPr>
      </w:pPr>
      <w:r w:rsidRPr="0095316E">
        <w:rPr>
          <w:rFonts w:ascii="Arial" w:eastAsia="Times New Roman" w:hAnsi="Arial" w:cs="Arial"/>
          <w:color w:val="201F1E"/>
          <w:lang w:eastAsia="en-GB"/>
        </w:rPr>
        <w:t>You will have a proven track record of successfully working to promote robust safeguarding practice</w:t>
      </w:r>
      <w:r w:rsidR="0079113E" w:rsidRPr="0095316E">
        <w:rPr>
          <w:rFonts w:ascii="Arial" w:eastAsia="Times New Roman" w:hAnsi="Arial" w:cs="Arial"/>
          <w:color w:val="201F1E"/>
          <w:lang w:eastAsia="en-GB"/>
        </w:rPr>
        <w:t xml:space="preserve"> including</w:t>
      </w:r>
      <w:r w:rsidRPr="0095316E">
        <w:rPr>
          <w:rFonts w:ascii="Arial" w:eastAsia="Times New Roman" w:hAnsi="Arial" w:cs="Arial"/>
          <w:color w:val="201F1E"/>
          <w:lang w:eastAsia="en-GB"/>
        </w:rPr>
        <w:t xml:space="preserve"> making suitable</w:t>
      </w:r>
      <w:r w:rsidR="00D678C9" w:rsidRPr="0095316E">
        <w:rPr>
          <w:rFonts w:ascii="Arial" w:eastAsia="Times New Roman" w:hAnsi="Arial" w:cs="Arial"/>
          <w:color w:val="201F1E"/>
          <w:lang w:eastAsia="en-GB"/>
        </w:rPr>
        <w:t xml:space="preserve"> </w:t>
      </w:r>
      <w:r w:rsidRPr="0095316E">
        <w:rPr>
          <w:rFonts w:ascii="Arial" w:eastAsia="Times New Roman" w:hAnsi="Arial" w:cs="Arial"/>
          <w:color w:val="201F1E"/>
          <w:lang w:eastAsia="en-GB"/>
        </w:rPr>
        <w:t xml:space="preserve">recommendations, developing interventions and implementing </w:t>
      </w:r>
      <w:r w:rsidR="00D678C9" w:rsidRPr="0095316E">
        <w:rPr>
          <w:rFonts w:ascii="Arial" w:eastAsia="Times New Roman" w:hAnsi="Arial" w:cs="Arial"/>
          <w:color w:val="201F1E"/>
          <w:lang w:eastAsia="en-GB"/>
        </w:rPr>
        <w:t>procedures,</w:t>
      </w:r>
      <w:r w:rsidR="007800C1" w:rsidRPr="0095316E">
        <w:rPr>
          <w:rFonts w:ascii="Arial" w:eastAsia="Times New Roman" w:hAnsi="Arial" w:cs="Arial"/>
          <w:color w:val="201F1E"/>
          <w:lang w:eastAsia="en-GB"/>
        </w:rPr>
        <w:t xml:space="preserve"> to embed a culture of safeguarding</w:t>
      </w:r>
      <w:r w:rsidRPr="0095316E">
        <w:rPr>
          <w:rFonts w:ascii="Arial" w:eastAsia="Times New Roman" w:hAnsi="Arial" w:cs="Arial"/>
          <w:color w:val="201F1E"/>
          <w:lang w:eastAsia="en-GB"/>
        </w:rPr>
        <w:t>.</w:t>
      </w:r>
    </w:p>
    <w:p w14:paraId="3FC9C144" w14:textId="77777777" w:rsidR="00EC14DC" w:rsidRPr="0095316E" w:rsidRDefault="00EC14DC" w:rsidP="00ED6491">
      <w:pPr>
        <w:shd w:val="clear" w:color="auto" w:fill="FFFFFF"/>
        <w:spacing w:after="0" w:line="276" w:lineRule="auto"/>
        <w:jc w:val="both"/>
        <w:textAlignment w:val="baseline"/>
        <w:rPr>
          <w:rFonts w:ascii="Arial" w:eastAsia="Times New Roman" w:hAnsi="Arial" w:cs="Arial"/>
          <w:color w:val="201F1E"/>
          <w:lang w:eastAsia="en-GB"/>
        </w:rPr>
      </w:pPr>
    </w:p>
    <w:p w14:paraId="0D250B6E" w14:textId="46CFCF54" w:rsidR="0013551E" w:rsidRPr="0095316E" w:rsidRDefault="00F95748" w:rsidP="00ED6491">
      <w:pPr>
        <w:shd w:val="clear" w:color="auto" w:fill="FFFFFF"/>
        <w:spacing w:after="0" w:line="276" w:lineRule="auto"/>
        <w:jc w:val="both"/>
        <w:textAlignment w:val="baseline"/>
        <w:rPr>
          <w:rFonts w:ascii="Arial" w:eastAsia="Times New Roman" w:hAnsi="Arial" w:cs="Arial"/>
          <w:color w:val="201F1E"/>
          <w:lang w:eastAsia="en-GB"/>
        </w:rPr>
      </w:pPr>
      <w:r w:rsidRPr="0095316E">
        <w:rPr>
          <w:rFonts w:ascii="Arial" w:eastAsia="Times New Roman" w:hAnsi="Arial" w:cs="Arial"/>
          <w:color w:val="201F1E"/>
          <w:lang w:eastAsia="en-GB"/>
        </w:rPr>
        <w:t xml:space="preserve">This role will act as </w:t>
      </w:r>
      <w:r w:rsidR="0013551E" w:rsidRPr="0095316E">
        <w:rPr>
          <w:rFonts w:ascii="Arial" w:eastAsia="Times New Roman" w:hAnsi="Arial" w:cs="Arial"/>
          <w:color w:val="201F1E"/>
          <w:lang w:eastAsia="en-GB"/>
        </w:rPr>
        <w:t xml:space="preserve">the </w:t>
      </w:r>
      <w:r w:rsidRPr="0095316E">
        <w:rPr>
          <w:rFonts w:ascii="Arial" w:eastAsia="Times New Roman" w:hAnsi="Arial" w:cs="Arial"/>
          <w:color w:val="201F1E"/>
          <w:lang w:eastAsia="en-GB"/>
        </w:rPr>
        <w:t>Designated Safeguarding Officer</w:t>
      </w:r>
      <w:r w:rsidR="00674661" w:rsidRPr="0095316E">
        <w:rPr>
          <w:rFonts w:ascii="Arial" w:eastAsia="Times New Roman" w:hAnsi="Arial" w:cs="Arial"/>
          <w:color w:val="201F1E"/>
          <w:lang w:eastAsia="en-GB"/>
        </w:rPr>
        <w:t xml:space="preserve"> for training sessions and fixtures</w:t>
      </w:r>
      <w:r w:rsidR="0013551E" w:rsidRPr="0095316E">
        <w:rPr>
          <w:rFonts w:ascii="Arial" w:eastAsia="Times New Roman" w:hAnsi="Arial" w:cs="Arial"/>
          <w:color w:val="201F1E"/>
          <w:lang w:eastAsia="en-GB"/>
        </w:rPr>
        <w:t xml:space="preserve">, </w:t>
      </w:r>
      <w:r w:rsidRPr="0095316E">
        <w:rPr>
          <w:rFonts w:ascii="Arial" w:eastAsia="Times New Roman" w:hAnsi="Arial" w:cs="Arial"/>
          <w:color w:val="201F1E"/>
          <w:lang w:eastAsia="en-GB"/>
        </w:rPr>
        <w:t>where you will have a visible</w:t>
      </w:r>
      <w:r w:rsidR="009B1654" w:rsidRPr="0095316E">
        <w:rPr>
          <w:rFonts w:ascii="Arial" w:eastAsia="Times New Roman" w:hAnsi="Arial" w:cs="Arial"/>
          <w:color w:val="201F1E"/>
          <w:lang w:eastAsia="en-GB"/>
        </w:rPr>
        <w:t xml:space="preserve"> and </w:t>
      </w:r>
      <w:r w:rsidRPr="0095316E">
        <w:rPr>
          <w:rFonts w:ascii="Arial" w:eastAsia="Times New Roman" w:hAnsi="Arial" w:cs="Arial"/>
          <w:color w:val="201F1E"/>
          <w:lang w:eastAsia="en-GB"/>
        </w:rPr>
        <w:t>accessible presence.</w:t>
      </w:r>
      <w:r w:rsidRPr="0095316E">
        <w:rPr>
          <w:rFonts w:ascii="Arial" w:hAnsi="Arial" w:cs="Arial"/>
        </w:rPr>
        <w:t xml:space="preserve"> </w:t>
      </w:r>
      <w:r w:rsidR="005738CC" w:rsidRPr="0095316E">
        <w:rPr>
          <w:rFonts w:ascii="Arial" w:hAnsi="Arial" w:cs="Arial"/>
        </w:rPr>
        <w:t xml:space="preserve">This means you will be required to work </w:t>
      </w:r>
      <w:r w:rsidR="00674661" w:rsidRPr="0095316E">
        <w:rPr>
          <w:rFonts w:ascii="Arial" w:hAnsi="Arial" w:cs="Arial"/>
        </w:rPr>
        <w:t>evenings and weekends.</w:t>
      </w:r>
    </w:p>
    <w:p w14:paraId="0E1CE754" w14:textId="77777777" w:rsidR="0013551E" w:rsidRPr="0095316E" w:rsidRDefault="0013551E" w:rsidP="00ED6491">
      <w:pPr>
        <w:shd w:val="clear" w:color="auto" w:fill="FFFFFF"/>
        <w:spacing w:after="0" w:line="276" w:lineRule="auto"/>
        <w:jc w:val="both"/>
        <w:textAlignment w:val="baseline"/>
        <w:rPr>
          <w:rFonts w:ascii="Arial" w:eastAsia="Times New Roman" w:hAnsi="Arial" w:cs="Arial"/>
          <w:color w:val="201F1E"/>
          <w:lang w:eastAsia="en-GB"/>
        </w:rPr>
      </w:pPr>
    </w:p>
    <w:p w14:paraId="0A1DA4FF" w14:textId="424BCB71" w:rsidR="0013551E" w:rsidRPr="0095316E" w:rsidRDefault="0013551E" w:rsidP="00ED6491">
      <w:pPr>
        <w:shd w:val="clear" w:color="auto" w:fill="FFFFFF"/>
        <w:spacing w:after="0" w:line="276" w:lineRule="auto"/>
        <w:jc w:val="both"/>
        <w:textAlignment w:val="baseline"/>
        <w:rPr>
          <w:rFonts w:ascii="Arial" w:eastAsia="Times New Roman" w:hAnsi="Arial" w:cs="Arial"/>
          <w:color w:val="201F1E"/>
          <w:lang w:eastAsia="en-GB"/>
        </w:rPr>
      </w:pPr>
      <w:r w:rsidRPr="0095316E">
        <w:rPr>
          <w:rFonts w:ascii="Arial" w:eastAsia="Times New Roman" w:hAnsi="Arial" w:cs="Arial"/>
          <w:color w:val="201F1E"/>
          <w:lang w:eastAsia="en-GB"/>
        </w:rPr>
        <w:t xml:space="preserve">You </w:t>
      </w:r>
      <w:r w:rsidR="00A15EF8" w:rsidRPr="0095316E">
        <w:rPr>
          <w:rFonts w:ascii="Arial" w:eastAsia="Times New Roman" w:hAnsi="Arial" w:cs="Arial"/>
          <w:color w:val="201F1E"/>
          <w:lang w:eastAsia="en-GB"/>
        </w:rPr>
        <w:t>must be able to</w:t>
      </w:r>
      <w:r w:rsidRPr="0095316E">
        <w:rPr>
          <w:rFonts w:ascii="Arial" w:eastAsia="Times New Roman" w:hAnsi="Arial" w:cs="Arial"/>
          <w:color w:val="201F1E"/>
          <w:lang w:eastAsia="en-GB"/>
        </w:rPr>
        <w:t xml:space="preserve"> work flexibly to meet the demands of the </w:t>
      </w:r>
      <w:r w:rsidR="005738CC" w:rsidRPr="0095316E">
        <w:rPr>
          <w:rFonts w:ascii="Arial" w:eastAsia="Times New Roman" w:hAnsi="Arial" w:cs="Arial"/>
          <w:color w:val="201F1E"/>
          <w:lang w:eastAsia="en-GB"/>
        </w:rPr>
        <w:t>role</w:t>
      </w:r>
      <w:r w:rsidRPr="0095316E">
        <w:rPr>
          <w:rFonts w:ascii="Arial" w:eastAsia="Times New Roman" w:hAnsi="Arial" w:cs="Arial"/>
          <w:color w:val="201F1E"/>
          <w:lang w:eastAsia="en-GB"/>
        </w:rPr>
        <w:t>, to be able to provide support to colleagues, players, and their parents when it’s needed.</w:t>
      </w:r>
      <w:r w:rsidRPr="0095316E">
        <w:rPr>
          <w:rFonts w:ascii="Arial" w:hAnsi="Arial" w:cs="Arial"/>
        </w:rPr>
        <w:t xml:space="preserve"> This means you may be required to work out of hours in the evenings, weekends as needed to ensure </w:t>
      </w:r>
      <w:r w:rsidR="002E6C56" w:rsidRPr="0095316E">
        <w:rPr>
          <w:rFonts w:ascii="Arial" w:hAnsi="Arial" w:cs="Arial"/>
        </w:rPr>
        <w:t xml:space="preserve">urgent </w:t>
      </w:r>
      <w:r w:rsidRPr="0095316E">
        <w:rPr>
          <w:rFonts w:ascii="Arial" w:hAnsi="Arial" w:cs="Arial"/>
        </w:rPr>
        <w:t xml:space="preserve">matters are dealt with swiftly. </w:t>
      </w:r>
    </w:p>
    <w:p w14:paraId="2A2B4D42" w14:textId="2E4F8E26" w:rsidR="0013551E" w:rsidRPr="0095316E" w:rsidRDefault="0013551E" w:rsidP="00ED6491">
      <w:pPr>
        <w:shd w:val="clear" w:color="auto" w:fill="FFFFFF"/>
        <w:spacing w:after="0" w:line="276" w:lineRule="auto"/>
        <w:jc w:val="both"/>
        <w:textAlignment w:val="baseline"/>
        <w:rPr>
          <w:rFonts w:ascii="Arial" w:eastAsia="Times New Roman" w:hAnsi="Arial" w:cs="Arial"/>
          <w:color w:val="201F1E"/>
          <w:lang w:eastAsia="en-GB"/>
        </w:rPr>
      </w:pPr>
    </w:p>
    <w:p w14:paraId="470CA235" w14:textId="0AFC7DB3" w:rsidR="00F95748" w:rsidRPr="0095316E" w:rsidRDefault="0013551E" w:rsidP="00ED6491">
      <w:pPr>
        <w:shd w:val="clear" w:color="auto" w:fill="FFFFFF"/>
        <w:spacing w:after="0" w:line="276" w:lineRule="auto"/>
        <w:jc w:val="both"/>
        <w:textAlignment w:val="baseline"/>
        <w:rPr>
          <w:rFonts w:ascii="Arial" w:eastAsia="Times New Roman" w:hAnsi="Arial" w:cs="Arial"/>
          <w:color w:val="201F1E"/>
          <w:lang w:eastAsia="en-GB"/>
        </w:rPr>
      </w:pPr>
      <w:r w:rsidRPr="0095316E">
        <w:rPr>
          <w:rFonts w:ascii="Arial" w:eastAsia="Times New Roman" w:hAnsi="Arial" w:cs="Arial"/>
          <w:color w:val="201F1E"/>
          <w:lang w:eastAsia="en-GB"/>
        </w:rPr>
        <w:t>T</w:t>
      </w:r>
      <w:r w:rsidR="00F95748" w:rsidRPr="0095316E">
        <w:rPr>
          <w:rFonts w:ascii="Arial" w:eastAsia="Times New Roman" w:hAnsi="Arial" w:cs="Arial"/>
          <w:color w:val="201F1E"/>
          <w:lang w:eastAsia="en-GB"/>
        </w:rPr>
        <w:t xml:space="preserve">his role is subject to an Enhanced DBS </w:t>
      </w:r>
      <w:proofErr w:type="gramStart"/>
      <w:r w:rsidR="00F95748" w:rsidRPr="0095316E">
        <w:rPr>
          <w:rFonts w:ascii="Arial" w:eastAsia="Times New Roman" w:hAnsi="Arial" w:cs="Arial"/>
          <w:color w:val="201F1E"/>
          <w:lang w:eastAsia="en-GB"/>
        </w:rPr>
        <w:t>check</w:t>
      </w:r>
      <w:proofErr w:type="gramEnd"/>
      <w:r w:rsidR="00A15EF8" w:rsidRPr="0095316E">
        <w:rPr>
          <w:rFonts w:ascii="Arial" w:eastAsia="Times New Roman" w:hAnsi="Arial" w:cs="Arial"/>
          <w:color w:val="201F1E"/>
          <w:lang w:eastAsia="en-GB"/>
        </w:rPr>
        <w:t xml:space="preserve"> and you will need t</w:t>
      </w:r>
      <w:r w:rsidR="005F1609" w:rsidRPr="0095316E">
        <w:rPr>
          <w:rFonts w:ascii="Arial" w:eastAsia="Times New Roman" w:hAnsi="Arial" w:cs="Arial"/>
          <w:color w:val="201F1E"/>
          <w:lang w:eastAsia="en-GB"/>
        </w:rPr>
        <w:t>o have access to a car to travel to various sites across Salford and Manchester</w:t>
      </w:r>
      <w:r w:rsidR="00F95748" w:rsidRPr="0095316E">
        <w:rPr>
          <w:rFonts w:ascii="Arial" w:eastAsia="Times New Roman" w:hAnsi="Arial" w:cs="Arial"/>
          <w:color w:val="201F1E"/>
          <w:lang w:eastAsia="en-GB"/>
        </w:rPr>
        <w:t>.</w:t>
      </w:r>
    </w:p>
    <w:p w14:paraId="79678A3F" w14:textId="77777777" w:rsidR="008E7DAC" w:rsidRPr="0095316E" w:rsidRDefault="008E7DAC" w:rsidP="00ED6491">
      <w:pPr>
        <w:spacing w:after="0" w:line="276" w:lineRule="auto"/>
        <w:contextualSpacing/>
        <w:rPr>
          <w:rFonts w:ascii="Arial" w:hAnsi="Arial" w:cs="Arial"/>
          <w:b/>
          <w:bCs/>
          <w:color w:val="C00000"/>
          <w:shd w:val="clear" w:color="auto" w:fill="FFFFFF"/>
        </w:rPr>
      </w:pPr>
    </w:p>
    <w:p w14:paraId="125CDD07" w14:textId="77777777" w:rsidR="0095316E" w:rsidRPr="0095316E" w:rsidRDefault="0095316E" w:rsidP="0095316E">
      <w:pPr>
        <w:shd w:val="clear" w:color="auto" w:fill="FFFFFF" w:themeFill="background1"/>
        <w:spacing w:after="0" w:line="276" w:lineRule="auto"/>
        <w:jc w:val="both"/>
        <w:rPr>
          <w:rFonts w:ascii="Arial" w:hAnsi="Arial" w:cs="Arial"/>
        </w:rPr>
      </w:pPr>
      <w:r w:rsidRPr="0095316E">
        <w:rPr>
          <w:rFonts w:ascii="Arial" w:hAnsi="Arial" w:cs="Arial"/>
        </w:rPr>
        <w:t xml:space="preserve">To apply, please send your CV and a cover letter to </w:t>
      </w:r>
      <w:hyperlink r:id="rId8" w:history="1">
        <w:r w:rsidRPr="0095316E">
          <w:rPr>
            <w:rStyle w:val="Hyperlink"/>
            <w:rFonts w:ascii="Arial" w:hAnsi="Arial" w:cs="Arial"/>
          </w:rPr>
          <w:t>people.team@salfordcityfc.co.uk</w:t>
        </w:r>
      </w:hyperlink>
      <w:r w:rsidRPr="0095316E">
        <w:rPr>
          <w:rFonts w:ascii="Arial" w:hAnsi="Arial" w:cs="Arial"/>
        </w:rPr>
        <w:t xml:space="preserve"> by 5th June 2026; however, we reserve the right to close the vacancy earlier if </w:t>
      </w:r>
      <w:proofErr w:type="gramStart"/>
      <w:r w:rsidRPr="0095316E">
        <w:rPr>
          <w:rFonts w:ascii="Arial" w:hAnsi="Arial" w:cs="Arial"/>
        </w:rPr>
        <w:t>a sufficient number of</w:t>
      </w:r>
      <w:proofErr w:type="gramEnd"/>
      <w:r w:rsidRPr="0095316E">
        <w:rPr>
          <w:rFonts w:ascii="Arial" w:hAnsi="Arial" w:cs="Arial"/>
        </w:rPr>
        <w:t xml:space="preserve"> applications is received.</w:t>
      </w:r>
    </w:p>
    <w:p w14:paraId="0F981D41" w14:textId="77777777" w:rsidR="0095316E" w:rsidRPr="0095316E" w:rsidRDefault="0095316E" w:rsidP="0095316E">
      <w:pPr>
        <w:shd w:val="clear" w:color="auto" w:fill="FFFFFF" w:themeFill="background1"/>
        <w:spacing w:after="0" w:line="276" w:lineRule="auto"/>
        <w:jc w:val="both"/>
        <w:rPr>
          <w:rFonts w:ascii="Arial" w:hAnsi="Arial" w:cs="Arial"/>
        </w:rPr>
      </w:pPr>
    </w:p>
    <w:p w14:paraId="59A6F392" w14:textId="77777777" w:rsidR="0095316E" w:rsidRPr="0095316E" w:rsidRDefault="0095316E" w:rsidP="0095316E">
      <w:pPr>
        <w:shd w:val="clear" w:color="auto" w:fill="FFFFFF" w:themeFill="background1"/>
        <w:spacing w:after="0" w:line="276" w:lineRule="auto"/>
        <w:jc w:val="both"/>
        <w:rPr>
          <w:rFonts w:ascii="Arial" w:hAnsi="Arial" w:cs="Arial"/>
        </w:rPr>
      </w:pPr>
      <w:r w:rsidRPr="0095316E">
        <w:rPr>
          <w:rFonts w:ascii="Arial" w:hAnsi="Arial" w:cs="Arial"/>
        </w:rPr>
        <w:t>If you’d like more information about the role, you’re welcome to contact Victoria Sinacola, Director of People, via the same email address.</w:t>
      </w:r>
    </w:p>
    <w:p w14:paraId="74DB0147" w14:textId="77777777" w:rsidR="0095316E" w:rsidRPr="0095316E" w:rsidRDefault="0095316E" w:rsidP="0095316E">
      <w:pPr>
        <w:pStyle w:val="ListParagraph"/>
        <w:shd w:val="clear" w:color="auto" w:fill="FFFFFF" w:themeFill="background1"/>
        <w:spacing w:after="0" w:line="276" w:lineRule="auto"/>
        <w:jc w:val="both"/>
        <w:rPr>
          <w:rFonts w:ascii="Arial" w:hAnsi="Arial" w:cs="Arial"/>
        </w:rPr>
      </w:pPr>
    </w:p>
    <w:p w14:paraId="10CCE773" w14:textId="77777777" w:rsidR="0095316E" w:rsidRPr="0095316E" w:rsidRDefault="0095316E" w:rsidP="0095316E">
      <w:pPr>
        <w:shd w:val="clear" w:color="auto" w:fill="FFFFFF" w:themeFill="background1"/>
        <w:spacing w:after="0" w:line="276" w:lineRule="auto"/>
        <w:jc w:val="both"/>
        <w:rPr>
          <w:rFonts w:ascii="Arial" w:hAnsi="Arial" w:cs="Arial"/>
        </w:rPr>
      </w:pPr>
      <w:r w:rsidRPr="0095316E">
        <w:rPr>
          <w:rFonts w:ascii="Arial" w:hAnsi="Arial" w:cs="Arial"/>
        </w:rPr>
        <w:t>At Salford City Football Club, our people sit at the heart of everything we do. We are proud to be an inclusive employer and are committed to building a diverse team that reflects our community, supporters and the players we serve.</w:t>
      </w:r>
    </w:p>
    <w:p w14:paraId="1FD7D490" w14:textId="77777777" w:rsidR="0095316E" w:rsidRPr="0095316E" w:rsidRDefault="0095316E" w:rsidP="0095316E">
      <w:pPr>
        <w:pStyle w:val="ListParagraph"/>
        <w:shd w:val="clear" w:color="auto" w:fill="FFFFFF" w:themeFill="background1"/>
        <w:spacing w:after="0" w:line="276" w:lineRule="auto"/>
        <w:jc w:val="both"/>
        <w:rPr>
          <w:rFonts w:ascii="Arial" w:hAnsi="Arial" w:cs="Arial"/>
        </w:rPr>
      </w:pPr>
    </w:p>
    <w:p w14:paraId="36024B1D" w14:textId="77777777" w:rsidR="0095316E" w:rsidRPr="0095316E" w:rsidRDefault="0095316E" w:rsidP="0095316E">
      <w:pPr>
        <w:shd w:val="clear" w:color="auto" w:fill="FFFFFF" w:themeFill="background1"/>
        <w:spacing w:after="0" w:line="276" w:lineRule="auto"/>
        <w:jc w:val="both"/>
        <w:rPr>
          <w:rFonts w:ascii="Arial" w:hAnsi="Arial" w:cs="Arial"/>
        </w:rPr>
      </w:pPr>
      <w:r w:rsidRPr="0095316E">
        <w:rPr>
          <w:rFonts w:ascii="Arial" w:hAnsi="Arial" w:cs="Arial"/>
        </w:rPr>
        <w:t>We actively encourage applications from people of all backgrounds and identities and are committed to providing equal opportunities throughout our recruitment and employment processes.</w:t>
      </w:r>
    </w:p>
    <w:p w14:paraId="2AA41367" w14:textId="7DB90CE7" w:rsidR="00972BE8" w:rsidRPr="0095316E" w:rsidRDefault="00972BE8" w:rsidP="00141C36">
      <w:pPr>
        <w:spacing w:after="0" w:line="276" w:lineRule="auto"/>
        <w:contextualSpacing/>
        <w:jc w:val="both"/>
        <w:rPr>
          <w:rFonts w:ascii="Arial" w:hAnsi="Arial" w:cs="Arial"/>
          <w:b/>
          <w:bCs/>
          <w:color w:val="C00000"/>
          <w:shd w:val="clear" w:color="auto" w:fill="FFFFFF"/>
        </w:rPr>
      </w:pPr>
    </w:p>
    <w:sectPr w:rsidR="00972BE8" w:rsidRPr="0095316E" w:rsidSect="00725289">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F2B2" w14:textId="77777777" w:rsidR="00C64592" w:rsidRDefault="00C64592" w:rsidP="00D85EDF">
      <w:pPr>
        <w:spacing w:after="0" w:line="240" w:lineRule="auto"/>
      </w:pPr>
      <w:r>
        <w:separator/>
      </w:r>
    </w:p>
  </w:endnote>
  <w:endnote w:type="continuationSeparator" w:id="0">
    <w:p w14:paraId="48EDDBC6" w14:textId="77777777" w:rsidR="00C64592" w:rsidRDefault="00C64592" w:rsidP="00D8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6FB97" w14:textId="77777777" w:rsidR="00C64592" w:rsidRDefault="00C64592" w:rsidP="00D85EDF">
      <w:pPr>
        <w:spacing w:after="0" w:line="240" w:lineRule="auto"/>
      </w:pPr>
      <w:r>
        <w:separator/>
      </w:r>
    </w:p>
  </w:footnote>
  <w:footnote w:type="continuationSeparator" w:id="0">
    <w:p w14:paraId="18D367F0" w14:textId="77777777" w:rsidR="00C64592" w:rsidRDefault="00C64592" w:rsidP="00D85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56AD" w14:textId="75168D8A" w:rsidR="00725289" w:rsidRDefault="00725289">
    <w:pPr>
      <w:pStyle w:val="Header"/>
    </w:pPr>
    <w:r>
      <w:rPr>
        <w:noProof/>
      </w:rPr>
      <w:drawing>
        <wp:anchor distT="0" distB="0" distL="114300" distR="114300" simplePos="0" relativeHeight="251666432" behindDoc="1" locked="0" layoutInCell="1" allowOverlap="1" wp14:anchorId="3B623315" wp14:editId="033A56CC">
          <wp:simplePos x="0" y="0"/>
          <wp:positionH relativeFrom="rightMargin">
            <wp:posOffset>-511175</wp:posOffset>
          </wp:positionH>
          <wp:positionV relativeFrom="paragraph">
            <wp:posOffset>-339725</wp:posOffset>
          </wp:positionV>
          <wp:extent cx="770255" cy="1397000"/>
          <wp:effectExtent l="0" t="0" r="0" b="0"/>
          <wp:wrapTight wrapText="bothSides">
            <wp:wrapPolygon edited="0">
              <wp:start x="8547" y="0"/>
              <wp:lineTo x="2137" y="2062"/>
              <wp:lineTo x="0" y="3535"/>
              <wp:lineTo x="0" y="11193"/>
              <wp:lineTo x="10150" y="18851"/>
              <wp:lineTo x="5876" y="19145"/>
              <wp:lineTo x="3739" y="19735"/>
              <wp:lineTo x="3739" y="21207"/>
              <wp:lineTo x="17095" y="21207"/>
              <wp:lineTo x="17629" y="20029"/>
              <wp:lineTo x="16026" y="19145"/>
              <wp:lineTo x="11218" y="18851"/>
              <wp:lineTo x="20834" y="11193"/>
              <wp:lineTo x="20834" y="3535"/>
              <wp:lineTo x="18697" y="2062"/>
              <wp:lineTo x="12287" y="0"/>
              <wp:lineTo x="8547" y="0"/>
            </wp:wrapPolygon>
          </wp:wrapTight>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55" cy="1397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0A5"/>
    <w:multiLevelType w:val="hybridMultilevel"/>
    <w:tmpl w:val="32264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02B6A"/>
    <w:multiLevelType w:val="hybridMultilevel"/>
    <w:tmpl w:val="81F89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A2C77"/>
    <w:multiLevelType w:val="hybridMultilevel"/>
    <w:tmpl w:val="F9666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73259"/>
    <w:multiLevelType w:val="hybridMultilevel"/>
    <w:tmpl w:val="B70248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B82BC1"/>
    <w:multiLevelType w:val="hybridMultilevel"/>
    <w:tmpl w:val="2D907ACC"/>
    <w:lvl w:ilvl="0" w:tplc="45A2BE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6569A2"/>
    <w:multiLevelType w:val="hybridMultilevel"/>
    <w:tmpl w:val="83AE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A1F78"/>
    <w:multiLevelType w:val="hybridMultilevel"/>
    <w:tmpl w:val="9A007D22"/>
    <w:lvl w:ilvl="0" w:tplc="208A8F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394B58"/>
    <w:multiLevelType w:val="hybridMultilevel"/>
    <w:tmpl w:val="7118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21B38"/>
    <w:multiLevelType w:val="hybridMultilevel"/>
    <w:tmpl w:val="21D6980A"/>
    <w:lvl w:ilvl="0" w:tplc="DE8E66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46220"/>
    <w:multiLevelType w:val="multilevel"/>
    <w:tmpl w:val="7728A5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D25F39"/>
    <w:multiLevelType w:val="hybridMultilevel"/>
    <w:tmpl w:val="AE4E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316B1"/>
    <w:multiLevelType w:val="hybridMultilevel"/>
    <w:tmpl w:val="8E9C98B2"/>
    <w:lvl w:ilvl="0" w:tplc="2FBC9F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7629B4"/>
    <w:multiLevelType w:val="hybridMultilevel"/>
    <w:tmpl w:val="11C2A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BC4282"/>
    <w:multiLevelType w:val="hybridMultilevel"/>
    <w:tmpl w:val="8AC2B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064E7A"/>
    <w:multiLevelType w:val="hybridMultilevel"/>
    <w:tmpl w:val="DEE2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563A5"/>
    <w:multiLevelType w:val="hybridMultilevel"/>
    <w:tmpl w:val="3B7C7C5C"/>
    <w:lvl w:ilvl="0" w:tplc="9E42E2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91E95"/>
    <w:multiLevelType w:val="hybridMultilevel"/>
    <w:tmpl w:val="E97A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F53D3"/>
    <w:multiLevelType w:val="hybridMultilevel"/>
    <w:tmpl w:val="FDB6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5E4B77"/>
    <w:multiLevelType w:val="hybridMultilevel"/>
    <w:tmpl w:val="C1F0B5B2"/>
    <w:lvl w:ilvl="0" w:tplc="2CA08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CA4EFA"/>
    <w:multiLevelType w:val="hybridMultilevel"/>
    <w:tmpl w:val="34B6A7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84B38F2"/>
    <w:multiLevelType w:val="hybridMultilevel"/>
    <w:tmpl w:val="D2B85B88"/>
    <w:lvl w:ilvl="0" w:tplc="9DDEBC2E">
      <w:start w:val="2"/>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041206">
    <w:abstractNumId w:val="10"/>
  </w:num>
  <w:num w:numId="2" w16cid:durableId="63914383">
    <w:abstractNumId w:val="14"/>
  </w:num>
  <w:num w:numId="3" w16cid:durableId="727849207">
    <w:abstractNumId w:val="2"/>
  </w:num>
  <w:num w:numId="4" w16cid:durableId="2091152630">
    <w:abstractNumId w:val="8"/>
  </w:num>
  <w:num w:numId="5" w16cid:durableId="1989095459">
    <w:abstractNumId w:val="11"/>
  </w:num>
  <w:num w:numId="6" w16cid:durableId="2009402785">
    <w:abstractNumId w:val="20"/>
  </w:num>
  <w:num w:numId="7" w16cid:durableId="1654143530">
    <w:abstractNumId w:val="5"/>
  </w:num>
  <w:num w:numId="8" w16cid:durableId="1348869263">
    <w:abstractNumId w:val="15"/>
  </w:num>
  <w:num w:numId="9" w16cid:durableId="612058918">
    <w:abstractNumId w:val="19"/>
  </w:num>
  <w:num w:numId="10" w16cid:durableId="838080901">
    <w:abstractNumId w:val="12"/>
  </w:num>
  <w:num w:numId="11" w16cid:durableId="586772718">
    <w:abstractNumId w:val="7"/>
  </w:num>
  <w:num w:numId="12" w16cid:durableId="1796749329">
    <w:abstractNumId w:val="4"/>
  </w:num>
  <w:num w:numId="13" w16cid:durableId="422455326">
    <w:abstractNumId w:val="6"/>
  </w:num>
  <w:num w:numId="14" w16cid:durableId="1178421827">
    <w:abstractNumId w:val="9"/>
  </w:num>
  <w:num w:numId="15" w16cid:durableId="794451685">
    <w:abstractNumId w:val="18"/>
  </w:num>
  <w:num w:numId="16" w16cid:durableId="1304237559">
    <w:abstractNumId w:val="16"/>
  </w:num>
  <w:num w:numId="17" w16cid:durableId="1578636889">
    <w:abstractNumId w:val="3"/>
  </w:num>
  <w:num w:numId="18" w16cid:durableId="2066756861">
    <w:abstractNumId w:val="0"/>
  </w:num>
  <w:num w:numId="19" w16cid:durableId="168446356">
    <w:abstractNumId w:val="1"/>
  </w:num>
  <w:num w:numId="20" w16cid:durableId="104470414">
    <w:abstractNumId w:val="13"/>
  </w:num>
  <w:num w:numId="21" w16cid:durableId="16822702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C4"/>
    <w:rsid w:val="000019FC"/>
    <w:rsid w:val="000032A8"/>
    <w:rsid w:val="00004156"/>
    <w:rsid w:val="00012D4A"/>
    <w:rsid w:val="000165CB"/>
    <w:rsid w:val="00016B7F"/>
    <w:rsid w:val="00020775"/>
    <w:rsid w:val="0002118D"/>
    <w:rsid w:val="00022369"/>
    <w:rsid w:val="00024079"/>
    <w:rsid w:val="00034A4E"/>
    <w:rsid w:val="00044658"/>
    <w:rsid w:val="000613D0"/>
    <w:rsid w:val="00064D4D"/>
    <w:rsid w:val="00065CF3"/>
    <w:rsid w:val="00071D51"/>
    <w:rsid w:val="00073A4E"/>
    <w:rsid w:val="00074A4A"/>
    <w:rsid w:val="00076D50"/>
    <w:rsid w:val="000812A6"/>
    <w:rsid w:val="00081432"/>
    <w:rsid w:val="00081C57"/>
    <w:rsid w:val="00084206"/>
    <w:rsid w:val="0008763A"/>
    <w:rsid w:val="000903C4"/>
    <w:rsid w:val="000933E5"/>
    <w:rsid w:val="00093946"/>
    <w:rsid w:val="00093CF2"/>
    <w:rsid w:val="000A1B90"/>
    <w:rsid w:val="000A4311"/>
    <w:rsid w:val="000B58D5"/>
    <w:rsid w:val="000B7958"/>
    <w:rsid w:val="000C7424"/>
    <w:rsid w:val="000D1C8F"/>
    <w:rsid w:val="000E6DB0"/>
    <w:rsid w:val="000F4DF5"/>
    <w:rsid w:val="00101176"/>
    <w:rsid w:val="001067E7"/>
    <w:rsid w:val="00113435"/>
    <w:rsid w:val="00123FD4"/>
    <w:rsid w:val="00126B11"/>
    <w:rsid w:val="0012707B"/>
    <w:rsid w:val="0013067C"/>
    <w:rsid w:val="00131D5E"/>
    <w:rsid w:val="00132B76"/>
    <w:rsid w:val="0013551E"/>
    <w:rsid w:val="0013675B"/>
    <w:rsid w:val="00141C36"/>
    <w:rsid w:val="00144185"/>
    <w:rsid w:val="00144881"/>
    <w:rsid w:val="00146277"/>
    <w:rsid w:val="00146A3E"/>
    <w:rsid w:val="00150194"/>
    <w:rsid w:val="00155A4A"/>
    <w:rsid w:val="001566FF"/>
    <w:rsid w:val="001579CE"/>
    <w:rsid w:val="00157B95"/>
    <w:rsid w:val="0016358A"/>
    <w:rsid w:val="001648FF"/>
    <w:rsid w:val="00165C9A"/>
    <w:rsid w:val="001669CB"/>
    <w:rsid w:val="00170BF8"/>
    <w:rsid w:val="00171C35"/>
    <w:rsid w:val="00176C70"/>
    <w:rsid w:val="00184B47"/>
    <w:rsid w:val="001939CA"/>
    <w:rsid w:val="00194447"/>
    <w:rsid w:val="00195706"/>
    <w:rsid w:val="001C1D2F"/>
    <w:rsid w:val="001D3AEE"/>
    <w:rsid w:val="001D58F2"/>
    <w:rsid w:val="001E0342"/>
    <w:rsid w:val="001E14BD"/>
    <w:rsid w:val="001F003A"/>
    <w:rsid w:val="001F12A6"/>
    <w:rsid w:val="001F15E2"/>
    <w:rsid w:val="001F3D70"/>
    <w:rsid w:val="002000F5"/>
    <w:rsid w:val="00200A7C"/>
    <w:rsid w:val="00207D20"/>
    <w:rsid w:val="0021484F"/>
    <w:rsid w:val="00214E85"/>
    <w:rsid w:val="00221094"/>
    <w:rsid w:val="0023045B"/>
    <w:rsid w:val="002408C6"/>
    <w:rsid w:val="002471F5"/>
    <w:rsid w:val="0025038C"/>
    <w:rsid w:val="0025083B"/>
    <w:rsid w:val="00252C9E"/>
    <w:rsid w:val="0025323C"/>
    <w:rsid w:val="00262935"/>
    <w:rsid w:val="002647CE"/>
    <w:rsid w:val="00267C1E"/>
    <w:rsid w:val="00271BD6"/>
    <w:rsid w:val="00274551"/>
    <w:rsid w:val="0027764F"/>
    <w:rsid w:val="00277BAD"/>
    <w:rsid w:val="002A7E0E"/>
    <w:rsid w:val="002C1D0E"/>
    <w:rsid w:val="002C3AAC"/>
    <w:rsid w:val="002C4C2B"/>
    <w:rsid w:val="002C5041"/>
    <w:rsid w:val="002D1F27"/>
    <w:rsid w:val="002D49BE"/>
    <w:rsid w:val="002D5819"/>
    <w:rsid w:val="002E599E"/>
    <w:rsid w:val="002E6C56"/>
    <w:rsid w:val="002F0498"/>
    <w:rsid w:val="002F2B2F"/>
    <w:rsid w:val="002F39CB"/>
    <w:rsid w:val="002F4D00"/>
    <w:rsid w:val="00302BB3"/>
    <w:rsid w:val="00314C0C"/>
    <w:rsid w:val="00316566"/>
    <w:rsid w:val="0032133A"/>
    <w:rsid w:val="00321975"/>
    <w:rsid w:val="003263CA"/>
    <w:rsid w:val="003264A4"/>
    <w:rsid w:val="00327725"/>
    <w:rsid w:val="00331157"/>
    <w:rsid w:val="00336AE6"/>
    <w:rsid w:val="003410B1"/>
    <w:rsid w:val="0034790F"/>
    <w:rsid w:val="00352BD6"/>
    <w:rsid w:val="00352CA4"/>
    <w:rsid w:val="00357B7E"/>
    <w:rsid w:val="003809B8"/>
    <w:rsid w:val="0038127A"/>
    <w:rsid w:val="003916D3"/>
    <w:rsid w:val="0039551B"/>
    <w:rsid w:val="0039608C"/>
    <w:rsid w:val="003A4231"/>
    <w:rsid w:val="003A64C7"/>
    <w:rsid w:val="003A67E8"/>
    <w:rsid w:val="003D0CAF"/>
    <w:rsid w:val="003D5583"/>
    <w:rsid w:val="003D6322"/>
    <w:rsid w:val="003D6448"/>
    <w:rsid w:val="003E06FA"/>
    <w:rsid w:val="003E33C4"/>
    <w:rsid w:val="003F0D2B"/>
    <w:rsid w:val="003F279D"/>
    <w:rsid w:val="003F3717"/>
    <w:rsid w:val="003F4696"/>
    <w:rsid w:val="003F768A"/>
    <w:rsid w:val="00402522"/>
    <w:rsid w:val="00417E76"/>
    <w:rsid w:val="004222EB"/>
    <w:rsid w:val="004231EC"/>
    <w:rsid w:val="00424865"/>
    <w:rsid w:val="00424DCA"/>
    <w:rsid w:val="004259DA"/>
    <w:rsid w:val="00430389"/>
    <w:rsid w:val="00434D4D"/>
    <w:rsid w:val="00441509"/>
    <w:rsid w:val="0044540B"/>
    <w:rsid w:val="00445822"/>
    <w:rsid w:val="004540FB"/>
    <w:rsid w:val="004554F2"/>
    <w:rsid w:val="00475819"/>
    <w:rsid w:val="004773AB"/>
    <w:rsid w:val="00477834"/>
    <w:rsid w:val="0048311D"/>
    <w:rsid w:val="00484DA1"/>
    <w:rsid w:val="0049355C"/>
    <w:rsid w:val="0049441C"/>
    <w:rsid w:val="004968CA"/>
    <w:rsid w:val="00496AD6"/>
    <w:rsid w:val="004A2913"/>
    <w:rsid w:val="004B0A9B"/>
    <w:rsid w:val="004B2066"/>
    <w:rsid w:val="004B3CAD"/>
    <w:rsid w:val="004B428E"/>
    <w:rsid w:val="004B4E3F"/>
    <w:rsid w:val="004B5C8B"/>
    <w:rsid w:val="004B66F0"/>
    <w:rsid w:val="004B7BCB"/>
    <w:rsid w:val="004C7280"/>
    <w:rsid w:val="004D54F0"/>
    <w:rsid w:val="004E151B"/>
    <w:rsid w:val="004E5C99"/>
    <w:rsid w:val="004E6CE5"/>
    <w:rsid w:val="004E7B4C"/>
    <w:rsid w:val="004F071E"/>
    <w:rsid w:val="004F16A4"/>
    <w:rsid w:val="004F23C2"/>
    <w:rsid w:val="004F38FB"/>
    <w:rsid w:val="004F5915"/>
    <w:rsid w:val="004F675D"/>
    <w:rsid w:val="004F7007"/>
    <w:rsid w:val="00500602"/>
    <w:rsid w:val="00503A80"/>
    <w:rsid w:val="00503D5D"/>
    <w:rsid w:val="005270B2"/>
    <w:rsid w:val="00532742"/>
    <w:rsid w:val="00536F49"/>
    <w:rsid w:val="00541CEE"/>
    <w:rsid w:val="00546C5D"/>
    <w:rsid w:val="00553B54"/>
    <w:rsid w:val="005545D3"/>
    <w:rsid w:val="00556901"/>
    <w:rsid w:val="005577ED"/>
    <w:rsid w:val="005648C9"/>
    <w:rsid w:val="005738CC"/>
    <w:rsid w:val="00574E5E"/>
    <w:rsid w:val="005751EA"/>
    <w:rsid w:val="0057772E"/>
    <w:rsid w:val="005779DF"/>
    <w:rsid w:val="00580F2F"/>
    <w:rsid w:val="00584AFD"/>
    <w:rsid w:val="00584BAF"/>
    <w:rsid w:val="005874F1"/>
    <w:rsid w:val="00587C86"/>
    <w:rsid w:val="005916EA"/>
    <w:rsid w:val="00595E57"/>
    <w:rsid w:val="005A0744"/>
    <w:rsid w:val="005A0A16"/>
    <w:rsid w:val="005A2F64"/>
    <w:rsid w:val="005A326F"/>
    <w:rsid w:val="005A3B9C"/>
    <w:rsid w:val="005B732C"/>
    <w:rsid w:val="005B736F"/>
    <w:rsid w:val="005C60CF"/>
    <w:rsid w:val="005E5238"/>
    <w:rsid w:val="005F1609"/>
    <w:rsid w:val="005F30E9"/>
    <w:rsid w:val="005F4050"/>
    <w:rsid w:val="00611BBB"/>
    <w:rsid w:val="006126DA"/>
    <w:rsid w:val="00614A9A"/>
    <w:rsid w:val="006174B0"/>
    <w:rsid w:val="00621EED"/>
    <w:rsid w:val="0062778F"/>
    <w:rsid w:val="00631701"/>
    <w:rsid w:val="006363B9"/>
    <w:rsid w:val="00637C79"/>
    <w:rsid w:val="00640FB6"/>
    <w:rsid w:val="006444D0"/>
    <w:rsid w:val="006452B7"/>
    <w:rsid w:val="00653CEE"/>
    <w:rsid w:val="0065575B"/>
    <w:rsid w:val="00656F28"/>
    <w:rsid w:val="0065756E"/>
    <w:rsid w:val="006579B3"/>
    <w:rsid w:val="00667D59"/>
    <w:rsid w:val="00671D92"/>
    <w:rsid w:val="00674661"/>
    <w:rsid w:val="006811D7"/>
    <w:rsid w:val="006965D5"/>
    <w:rsid w:val="00697ADC"/>
    <w:rsid w:val="006A2E53"/>
    <w:rsid w:val="006A78E2"/>
    <w:rsid w:val="006B10FC"/>
    <w:rsid w:val="006B143B"/>
    <w:rsid w:val="006B1B64"/>
    <w:rsid w:val="006B335C"/>
    <w:rsid w:val="006B7E80"/>
    <w:rsid w:val="006C244E"/>
    <w:rsid w:val="006D0BF0"/>
    <w:rsid w:val="006D279A"/>
    <w:rsid w:val="006D740F"/>
    <w:rsid w:val="006E382E"/>
    <w:rsid w:val="006E4D99"/>
    <w:rsid w:val="006F37C4"/>
    <w:rsid w:val="00702348"/>
    <w:rsid w:val="00706848"/>
    <w:rsid w:val="00707EBF"/>
    <w:rsid w:val="007114AE"/>
    <w:rsid w:val="00711829"/>
    <w:rsid w:val="007135CC"/>
    <w:rsid w:val="00713CA3"/>
    <w:rsid w:val="00716835"/>
    <w:rsid w:val="007171EC"/>
    <w:rsid w:val="00721421"/>
    <w:rsid w:val="00723459"/>
    <w:rsid w:val="00725289"/>
    <w:rsid w:val="00726B36"/>
    <w:rsid w:val="00731183"/>
    <w:rsid w:val="007320A9"/>
    <w:rsid w:val="00732BC3"/>
    <w:rsid w:val="00740BDC"/>
    <w:rsid w:val="0075651E"/>
    <w:rsid w:val="00761502"/>
    <w:rsid w:val="007662BB"/>
    <w:rsid w:val="007715A7"/>
    <w:rsid w:val="007800C1"/>
    <w:rsid w:val="007828E5"/>
    <w:rsid w:val="00784F97"/>
    <w:rsid w:val="00785947"/>
    <w:rsid w:val="007868A1"/>
    <w:rsid w:val="0079113E"/>
    <w:rsid w:val="007929C3"/>
    <w:rsid w:val="007967ED"/>
    <w:rsid w:val="007A08A5"/>
    <w:rsid w:val="007B5D20"/>
    <w:rsid w:val="007C2394"/>
    <w:rsid w:val="007D2F48"/>
    <w:rsid w:val="007D46F2"/>
    <w:rsid w:val="007E1F96"/>
    <w:rsid w:val="007E2166"/>
    <w:rsid w:val="007F2EA6"/>
    <w:rsid w:val="007F318C"/>
    <w:rsid w:val="007F7639"/>
    <w:rsid w:val="00806B48"/>
    <w:rsid w:val="00811110"/>
    <w:rsid w:val="00811721"/>
    <w:rsid w:val="00811C1D"/>
    <w:rsid w:val="00811D28"/>
    <w:rsid w:val="008133C3"/>
    <w:rsid w:val="00814119"/>
    <w:rsid w:val="00816542"/>
    <w:rsid w:val="00820153"/>
    <w:rsid w:val="00820669"/>
    <w:rsid w:val="00825E26"/>
    <w:rsid w:val="0083205D"/>
    <w:rsid w:val="00840E71"/>
    <w:rsid w:val="00841E49"/>
    <w:rsid w:val="00845650"/>
    <w:rsid w:val="0085376C"/>
    <w:rsid w:val="008546BC"/>
    <w:rsid w:val="0085680E"/>
    <w:rsid w:val="00857CCA"/>
    <w:rsid w:val="00862A6E"/>
    <w:rsid w:val="0086540A"/>
    <w:rsid w:val="00873704"/>
    <w:rsid w:val="00875E6B"/>
    <w:rsid w:val="0088234F"/>
    <w:rsid w:val="00885E06"/>
    <w:rsid w:val="00886A57"/>
    <w:rsid w:val="00886D1C"/>
    <w:rsid w:val="00891E72"/>
    <w:rsid w:val="008924D2"/>
    <w:rsid w:val="00893059"/>
    <w:rsid w:val="008A1C71"/>
    <w:rsid w:val="008A202F"/>
    <w:rsid w:val="008A7D0C"/>
    <w:rsid w:val="008B1265"/>
    <w:rsid w:val="008B3818"/>
    <w:rsid w:val="008B61A9"/>
    <w:rsid w:val="008B6D68"/>
    <w:rsid w:val="008C0A83"/>
    <w:rsid w:val="008C1A7A"/>
    <w:rsid w:val="008C4D1C"/>
    <w:rsid w:val="008D1666"/>
    <w:rsid w:val="008E2CD4"/>
    <w:rsid w:val="008E3DC7"/>
    <w:rsid w:val="008E3FB7"/>
    <w:rsid w:val="008E5413"/>
    <w:rsid w:val="008E70C5"/>
    <w:rsid w:val="008E7DAC"/>
    <w:rsid w:val="008F06DF"/>
    <w:rsid w:val="008F574E"/>
    <w:rsid w:val="00903273"/>
    <w:rsid w:val="0090542F"/>
    <w:rsid w:val="00907464"/>
    <w:rsid w:val="00907B46"/>
    <w:rsid w:val="00910993"/>
    <w:rsid w:val="00921C7A"/>
    <w:rsid w:val="00922F74"/>
    <w:rsid w:val="00925BD5"/>
    <w:rsid w:val="00942C21"/>
    <w:rsid w:val="0094563D"/>
    <w:rsid w:val="00947769"/>
    <w:rsid w:val="00950A3F"/>
    <w:rsid w:val="0095316E"/>
    <w:rsid w:val="00967943"/>
    <w:rsid w:val="00971FD2"/>
    <w:rsid w:val="00972BE8"/>
    <w:rsid w:val="00987F75"/>
    <w:rsid w:val="009966FB"/>
    <w:rsid w:val="009A0E28"/>
    <w:rsid w:val="009A1953"/>
    <w:rsid w:val="009B1654"/>
    <w:rsid w:val="009B3B7F"/>
    <w:rsid w:val="009B6E9F"/>
    <w:rsid w:val="009C15EF"/>
    <w:rsid w:val="009C6237"/>
    <w:rsid w:val="009C668A"/>
    <w:rsid w:val="009C737C"/>
    <w:rsid w:val="009D4A48"/>
    <w:rsid w:val="009E5169"/>
    <w:rsid w:val="009F1F4F"/>
    <w:rsid w:val="009F1FF3"/>
    <w:rsid w:val="009F571E"/>
    <w:rsid w:val="00A04D4D"/>
    <w:rsid w:val="00A146AA"/>
    <w:rsid w:val="00A15EF8"/>
    <w:rsid w:val="00A254F0"/>
    <w:rsid w:val="00A32555"/>
    <w:rsid w:val="00A3444A"/>
    <w:rsid w:val="00A43DE5"/>
    <w:rsid w:val="00A53581"/>
    <w:rsid w:val="00A6199C"/>
    <w:rsid w:val="00A628C0"/>
    <w:rsid w:val="00A6345C"/>
    <w:rsid w:val="00A911FF"/>
    <w:rsid w:val="00A93BAE"/>
    <w:rsid w:val="00AA2D96"/>
    <w:rsid w:val="00AB219C"/>
    <w:rsid w:val="00AB2386"/>
    <w:rsid w:val="00AB334A"/>
    <w:rsid w:val="00AC2CF4"/>
    <w:rsid w:val="00AE3EF4"/>
    <w:rsid w:val="00AE4A30"/>
    <w:rsid w:val="00AE6077"/>
    <w:rsid w:val="00AE6E16"/>
    <w:rsid w:val="00AF30B1"/>
    <w:rsid w:val="00AF6AB4"/>
    <w:rsid w:val="00B22B16"/>
    <w:rsid w:val="00B237CA"/>
    <w:rsid w:val="00B26DC4"/>
    <w:rsid w:val="00B324F3"/>
    <w:rsid w:val="00B33F4C"/>
    <w:rsid w:val="00B4576A"/>
    <w:rsid w:val="00B528B8"/>
    <w:rsid w:val="00B55486"/>
    <w:rsid w:val="00B64E84"/>
    <w:rsid w:val="00B71869"/>
    <w:rsid w:val="00B73345"/>
    <w:rsid w:val="00B74683"/>
    <w:rsid w:val="00B84968"/>
    <w:rsid w:val="00B87DA1"/>
    <w:rsid w:val="00B907C3"/>
    <w:rsid w:val="00B91D5B"/>
    <w:rsid w:val="00B91F90"/>
    <w:rsid w:val="00B927E6"/>
    <w:rsid w:val="00BA3625"/>
    <w:rsid w:val="00BA5150"/>
    <w:rsid w:val="00BA690E"/>
    <w:rsid w:val="00BB0D1C"/>
    <w:rsid w:val="00BD1B26"/>
    <w:rsid w:val="00BE3017"/>
    <w:rsid w:val="00C055C4"/>
    <w:rsid w:val="00C0702C"/>
    <w:rsid w:val="00C14BAE"/>
    <w:rsid w:val="00C2156E"/>
    <w:rsid w:val="00C3034D"/>
    <w:rsid w:val="00C328B0"/>
    <w:rsid w:val="00C36F34"/>
    <w:rsid w:val="00C412B4"/>
    <w:rsid w:val="00C41DB6"/>
    <w:rsid w:val="00C421FA"/>
    <w:rsid w:val="00C42405"/>
    <w:rsid w:val="00C501E4"/>
    <w:rsid w:val="00C53058"/>
    <w:rsid w:val="00C54C7C"/>
    <w:rsid w:val="00C5696C"/>
    <w:rsid w:val="00C626E9"/>
    <w:rsid w:val="00C64592"/>
    <w:rsid w:val="00C6615A"/>
    <w:rsid w:val="00C6628F"/>
    <w:rsid w:val="00C766A6"/>
    <w:rsid w:val="00C7782F"/>
    <w:rsid w:val="00C95115"/>
    <w:rsid w:val="00C95EF0"/>
    <w:rsid w:val="00CA01DC"/>
    <w:rsid w:val="00CA14D4"/>
    <w:rsid w:val="00CA27C4"/>
    <w:rsid w:val="00CA745F"/>
    <w:rsid w:val="00CA7FEA"/>
    <w:rsid w:val="00CC4586"/>
    <w:rsid w:val="00CC6AA5"/>
    <w:rsid w:val="00CD1436"/>
    <w:rsid w:val="00CE2104"/>
    <w:rsid w:val="00CE2BB1"/>
    <w:rsid w:val="00CF33E9"/>
    <w:rsid w:val="00CF4485"/>
    <w:rsid w:val="00D012E1"/>
    <w:rsid w:val="00D01425"/>
    <w:rsid w:val="00D027AD"/>
    <w:rsid w:val="00D10691"/>
    <w:rsid w:val="00D10E7B"/>
    <w:rsid w:val="00D14F3A"/>
    <w:rsid w:val="00D160B5"/>
    <w:rsid w:val="00D20A83"/>
    <w:rsid w:val="00D22617"/>
    <w:rsid w:val="00D26E96"/>
    <w:rsid w:val="00D32C2E"/>
    <w:rsid w:val="00D332A3"/>
    <w:rsid w:val="00D36720"/>
    <w:rsid w:val="00D44BD2"/>
    <w:rsid w:val="00D52B66"/>
    <w:rsid w:val="00D56BF9"/>
    <w:rsid w:val="00D579C8"/>
    <w:rsid w:val="00D64EEC"/>
    <w:rsid w:val="00D66DE0"/>
    <w:rsid w:val="00D678C9"/>
    <w:rsid w:val="00D70D69"/>
    <w:rsid w:val="00D755C3"/>
    <w:rsid w:val="00D83870"/>
    <w:rsid w:val="00D85EDF"/>
    <w:rsid w:val="00D91FDE"/>
    <w:rsid w:val="00D969CB"/>
    <w:rsid w:val="00D97F31"/>
    <w:rsid w:val="00DA1182"/>
    <w:rsid w:val="00DB0369"/>
    <w:rsid w:val="00DB1738"/>
    <w:rsid w:val="00DB1BAB"/>
    <w:rsid w:val="00DB469E"/>
    <w:rsid w:val="00DB4E79"/>
    <w:rsid w:val="00DB59EC"/>
    <w:rsid w:val="00DC01FB"/>
    <w:rsid w:val="00DC0A3F"/>
    <w:rsid w:val="00DC1983"/>
    <w:rsid w:val="00DC2F75"/>
    <w:rsid w:val="00DE0F82"/>
    <w:rsid w:val="00DE19CE"/>
    <w:rsid w:val="00DE5449"/>
    <w:rsid w:val="00DE5DA5"/>
    <w:rsid w:val="00DE63A9"/>
    <w:rsid w:val="00DF2780"/>
    <w:rsid w:val="00DF4AFA"/>
    <w:rsid w:val="00E028C6"/>
    <w:rsid w:val="00E2374F"/>
    <w:rsid w:val="00E2512E"/>
    <w:rsid w:val="00E32826"/>
    <w:rsid w:val="00E33D8A"/>
    <w:rsid w:val="00E34FB6"/>
    <w:rsid w:val="00E36C78"/>
    <w:rsid w:val="00E41235"/>
    <w:rsid w:val="00E41EDF"/>
    <w:rsid w:val="00E42366"/>
    <w:rsid w:val="00E42D5C"/>
    <w:rsid w:val="00E43904"/>
    <w:rsid w:val="00E627B3"/>
    <w:rsid w:val="00E65748"/>
    <w:rsid w:val="00E65C85"/>
    <w:rsid w:val="00E67D53"/>
    <w:rsid w:val="00E72E53"/>
    <w:rsid w:val="00E80878"/>
    <w:rsid w:val="00E837B9"/>
    <w:rsid w:val="00E91C31"/>
    <w:rsid w:val="00E928BF"/>
    <w:rsid w:val="00EA6A23"/>
    <w:rsid w:val="00EB3286"/>
    <w:rsid w:val="00EC0C76"/>
    <w:rsid w:val="00EC14DC"/>
    <w:rsid w:val="00EC6BCD"/>
    <w:rsid w:val="00ED6491"/>
    <w:rsid w:val="00EE3C4F"/>
    <w:rsid w:val="00EF3D23"/>
    <w:rsid w:val="00F1632D"/>
    <w:rsid w:val="00F23D84"/>
    <w:rsid w:val="00F241FA"/>
    <w:rsid w:val="00F308AA"/>
    <w:rsid w:val="00F30AE7"/>
    <w:rsid w:val="00F360A5"/>
    <w:rsid w:val="00F367F2"/>
    <w:rsid w:val="00F404F4"/>
    <w:rsid w:val="00F50722"/>
    <w:rsid w:val="00F5263D"/>
    <w:rsid w:val="00F54E7C"/>
    <w:rsid w:val="00F56695"/>
    <w:rsid w:val="00F643C6"/>
    <w:rsid w:val="00F64A9D"/>
    <w:rsid w:val="00F67B0C"/>
    <w:rsid w:val="00F70F1E"/>
    <w:rsid w:val="00F74884"/>
    <w:rsid w:val="00F74D03"/>
    <w:rsid w:val="00F75D04"/>
    <w:rsid w:val="00F81A52"/>
    <w:rsid w:val="00F8252C"/>
    <w:rsid w:val="00F8368C"/>
    <w:rsid w:val="00F94347"/>
    <w:rsid w:val="00F95748"/>
    <w:rsid w:val="00FA1228"/>
    <w:rsid w:val="00FA1C87"/>
    <w:rsid w:val="00FA5BAF"/>
    <w:rsid w:val="00FB436F"/>
    <w:rsid w:val="00FB6802"/>
    <w:rsid w:val="00FC0CA7"/>
    <w:rsid w:val="00FD0426"/>
    <w:rsid w:val="00FD2BD4"/>
    <w:rsid w:val="00FD6D77"/>
    <w:rsid w:val="00FE01FD"/>
    <w:rsid w:val="00FE1485"/>
    <w:rsid w:val="00FF16A0"/>
    <w:rsid w:val="00FF1ED8"/>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806F"/>
  <w15:chartTrackingRefBased/>
  <w15:docId w15:val="{ACC10214-C084-45C5-A0A8-61EC8633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C4D1C"/>
    <w:pPr>
      <w:spacing w:before="240" w:after="60" w:line="240" w:lineRule="auto"/>
      <w:ind w:right="425"/>
      <w:outlineLvl w:val="1"/>
    </w:pPr>
    <w:rPr>
      <w:rFonts w:ascii="Arial Black" w:eastAsia="SimSun" w:hAnsi="Arial Black" w:cs="Arial"/>
      <w:bCs/>
      <w:iCs/>
      <w:color w:val="008D63"/>
      <w:sz w:val="20"/>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EDF"/>
  </w:style>
  <w:style w:type="paragraph" w:styleId="Footer">
    <w:name w:val="footer"/>
    <w:basedOn w:val="Normal"/>
    <w:link w:val="FooterChar"/>
    <w:uiPriority w:val="99"/>
    <w:unhideWhenUsed/>
    <w:rsid w:val="00D85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EDF"/>
  </w:style>
  <w:style w:type="paragraph" w:styleId="ListParagraph">
    <w:name w:val="List Paragraph"/>
    <w:basedOn w:val="Normal"/>
    <w:uiPriority w:val="34"/>
    <w:qFormat/>
    <w:rsid w:val="0088234F"/>
    <w:pPr>
      <w:ind w:left="720"/>
      <w:contextualSpacing/>
    </w:pPr>
  </w:style>
  <w:style w:type="table" w:styleId="TableGrid">
    <w:name w:val="Table Grid"/>
    <w:basedOn w:val="TableNormal"/>
    <w:uiPriority w:val="39"/>
    <w:rsid w:val="00816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F34"/>
    <w:rPr>
      <w:color w:val="0563C1" w:themeColor="hyperlink"/>
      <w:u w:val="single"/>
    </w:rPr>
  </w:style>
  <w:style w:type="character" w:styleId="UnresolvedMention">
    <w:name w:val="Unresolved Mention"/>
    <w:basedOn w:val="DefaultParagraphFont"/>
    <w:uiPriority w:val="99"/>
    <w:semiHidden/>
    <w:unhideWhenUsed/>
    <w:rsid w:val="00C36F34"/>
    <w:rPr>
      <w:color w:val="605E5C"/>
      <w:shd w:val="clear" w:color="auto" w:fill="E1DFDD"/>
    </w:rPr>
  </w:style>
  <w:style w:type="character" w:customStyle="1" w:styleId="Heading2Char">
    <w:name w:val="Heading 2 Char"/>
    <w:basedOn w:val="DefaultParagraphFont"/>
    <w:link w:val="Heading2"/>
    <w:rsid w:val="008C4D1C"/>
    <w:rPr>
      <w:rFonts w:ascii="Arial Black" w:eastAsia="SimSun" w:hAnsi="Arial Black" w:cs="Arial"/>
      <w:bCs/>
      <w:iCs/>
      <w:color w:val="008D63"/>
      <w:sz w:val="20"/>
      <w:szCs w:val="28"/>
      <w:lang w:eastAsia="zh-CN"/>
    </w:rPr>
  </w:style>
  <w:style w:type="character" w:customStyle="1" w:styleId="wbzude">
    <w:name w:val="wbzude"/>
    <w:basedOn w:val="DefaultParagraphFont"/>
    <w:rsid w:val="00C42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7607">
      <w:bodyDiv w:val="1"/>
      <w:marLeft w:val="0"/>
      <w:marRight w:val="0"/>
      <w:marTop w:val="0"/>
      <w:marBottom w:val="0"/>
      <w:divBdr>
        <w:top w:val="none" w:sz="0" w:space="0" w:color="auto"/>
        <w:left w:val="none" w:sz="0" w:space="0" w:color="auto"/>
        <w:bottom w:val="none" w:sz="0" w:space="0" w:color="auto"/>
        <w:right w:val="none" w:sz="0" w:space="0" w:color="auto"/>
      </w:divBdr>
    </w:div>
    <w:div w:id="292760213">
      <w:bodyDiv w:val="1"/>
      <w:marLeft w:val="0"/>
      <w:marRight w:val="0"/>
      <w:marTop w:val="0"/>
      <w:marBottom w:val="0"/>
      <w:divBdr>
        <w:top w:val="none" w:sz="0" w:space="0" w:color="auto"/>
        <w:left w:val="none" w:sz="0" w:space="0" w:color="auto"/>
        <w:bottom w:val="none" w:sz="0" w:space="0" w:color="auto"/>
        <w:right w:val="none" w:sz="0" w:space="0" w:color="auto"/>
      </w:divBdr>
    </w:div>
    <w:div w:id="686371898">
      <w:bodyDiv w:val="1"/>
      <w:marLeft w:val="0"/>
      <w:marRight w:val="0"/>
      <w:marTop w:val="0"/>
      <w:marBottom w:val="0"/>
      <w:divBdr>
        <w:top w:val="none" w:sz="0" w:space="0" w:color="auto"/>
        <w:left w:val="none" w:sz="0" w:space="0" w:color="auto"/>
        <w:bottom w:val="none" w:sz="0" w:space="0" w:color="auto"/>
        <w:right w:val="none" w:sz="0" w:space="0" w:color="auto"/>
      </w:divBdr>
    </w:div>
    <w:div w:id="16298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ople.team@salfordcityfc.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97A5B-E1D6-E54D-B567-A1D82923F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944</Words>
  <Characters>5787</Characters>
  <Application>Microsoft Office Word</Application>
  <DocSecurity>4</DocSecurity>
  <Lines>105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Bermudez</dc:creator>
  <cp:keywords/>
  <dc:description/>
  <cp:lastModifiedBy>Victoria Sinacola</cp:lastModifiedBy>
  <cp:revision>2</cp:revision>
  <cp:lastPrinted>2023-02-03T09:10:00Z</cp:lastPrinted>
  <dcterms:created xsi:type="dcterms:W3CDTF">2026-05-15T11:47:00Z</dcterms:created>
  <dcterms:modified xsi:type="dcterms:W3CDTF">2026-05-15T11:47:00Z</dcterms:modified>
</cp:coreProperties>
</file>