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9"/>
        <w:gridCol w:w="8333"/>
      </w:tblGrid>
      <w:tr w:rsidR="004F2791" w:rsidRPr="00773B73" w14:paraId="64879B8E" w14:textId="77777777" w:rsidTr="00C23B6D">
        <w:trPr>
          <w:trHeight w:val="263"/>
        </w:trPr>
        <w:tc>
          <w:tcPr>
            <w:tcW w:w="2719" w:type="dxa"/>
            <w:shd w:val="clear" w:color="auto" w:fill="C00000"/>
          </w:tcPr>
          <w:p w14:paraId="7D569B5B" w14:textId="77777777" w:rsidR="004F2791" w:rsidRPr="00773B73" w:rsidRDefault="004F2791" w:rsidP="004F2791">
            <w:pPr>
              <w:pStyle w:val="TableParagraph"/>
              <w:ind w:left="107" w:firstLine="0"/>
              <w:rPr>
                <w:rFonts w:ascii="Aptos" w:hAnsi="Aptos" w:cstheme="minorHAnsi"/>
                <w:b/>
              </w:rPr>
            </w:pPr>
            <w:r w:rsidRPr="00773B73">
              <w:rPr>
                <w:rFonts w:ascii="Aptos" w:hAnsi="Aptos" w:cstheme="minorHAnsi"/>
                <w:b/>
                <w:color w:val="FFFFFF"/>
                <w:spacing w:val="-5"/>
              </w:rPr>
              <w:t>Job</w:t>
            </w:r>
            <w:r w:rsidRPr="00773B73">
              <w:rPr>
                <w:rFonts w:ascii="Aptos" w:hAnsi="Aptos" w:cstheme="minorHAnsi"/>
                <w:b/>
                <w:color w:val="FFFFFF"/>
                <w:spacing w:val="-17"/>
              </w:rPr>
              <w:t xml:space="preserve"> </w:t>
            </w:r>
            <w:r w:rsidRPr="00773B73">
              <w:rPr>
                <w:rFonts w:ascii="Aptos" w:hAnsi="Aptos" w:cstheme="minorHAnsi"/>
                <w:b/>
                <w:color w:val="FFFFFF"/>
                <w:spacing w:val="-2"/>
              </w:rPr>
              <w:t>title:</w:t>
            </w:r>
          </w:p>
        </w:tc>
        <w:tc>
          <w:tcPr>
            <w:tcW w:w="8333" w:type="dxa"/>
          </w:tcPr>
          <w:p w14:paraId="7E92E5D2" w14:textId="46082539" w:rsidR="004F2791" w:rsidRPr="000F5081" w:rsidRDefault="00230963" w:rsidP="004F2791">
            <w:pPr>
              <w:pStyle w:val="TableParagraph"/>
              <w:ind w:left="107" w:firstLine="0"/>
              <w:rPr>
                <w:rFonts w:ascii="Aptos" w:hAnsi="Aptos" w:cstheme="minorHAnsi"/>
              </w:rPr>
            </w:pPr>
            <w:r>
              <w:rPr>
                <w:rFonts w:ascii="Aptos" w:hAnsi="Aptos" w:cstheme="minorHAnsi"/>
              </w:rPr>
              <w:t>Chef</w:t>
            </w:r>
            <w:r w:rsidR="00B22ED4">
              <w:rPr>
                <w:rFonts w:ascii="Aptos" w:hAnsi="Aptos" w:cstheme="minorHAnsi"/>
              </w:rPr>
              <w:t xml:space="preserve"> </w:t>
            </w:r>
          </w:p>
        </w:tc>
      </w:tr>
      <w:tr w:rsidR="00D71314" w:rsidRPr="00773B73" w14:paraId="520DF6B3" w14:textId="77777777" w:rsidTr="00C23B6D">
        <w:trPr>
          <w:trHeight w:val="263"/>
        </w:trPr>
        <w:tc>
          <w:tcPr>
            <w:tcW w:w="2719" w:type="dxa"/>
            <w:shd w:val="clear" w:color="auto" w:fill="C00000"/>
          </w:tcPr>
          <w:p w14:paraId="5310710E" w14:textId="4D58AA14" w:rsidR="00D71314" w:rsidRPr="00773B73" w:rsidRDefault="00D71314" w:rsidP="004F2791">
            <w:pPr>
              <w:pStyle w:val="TableParagraph"/>
              <w:ind w:left="107" w:firstLine="0"/>
              <w:rPr>
                <w:rFonts w:ascii="Aptos" w:hAnsi="Aptos" w:cstheme="minorHAnsi"/>
                <w:b/>
                <w:color w:val="FFFFFF"/>
                <w:spacing w:val="-5"/>
              </w:rPr>
            </w:pPr>
            <w:r w:rsidRPr="00773B73">
              <w:rPr>
                <w:rFonts w:ascii="Aptos" w:hAnsi="Aptos" w:cstheme="minorHAnsi"/>
                <w:b/>
                <w:color w:val="FFFFFF"/>
                <w:spacing w:val="-5"/>
              </w:rPr>
              <w:t>Reports to:</w:t>
            </w:r>
          </w:p>
        </w:tc>
        <w:tc>
          <w:tcPr>
            <w:tcW w:w="8333" w:type="dxa"/>
          </w:tcPr>
          <w:p w14:paraId="38CE0120" w14:textId="30C24F53" w:rsidR="00D71314" w:rsidRPr="000F5081" w:rsidRDefault="00230963" w:rsidP="004F2791">
            <w:pPr>
              <w:pStyle w:val="TableParagraph"/>
              <w:ind w:left="107" w:firstLine="0"/>
              <w:rPr>
                <w:rFonts w:ascii="Aptos" w:hAnsi="Aptos" w:cstheme="minorHAnsi"/>
              </w:rPr>
            </w:pPr>
            <w:r>
              <w:rPr>
                <w:rFonts w:ascii="Aptos" w:hAnsi="Aptos" w:cstheme="minorHAnsi"/>
              </w:rPr>
              <w:t>Club Chef / Chief Commercial Officer</w:t>
            </w:r>
          </w:p>
        </w:tc>
      </w:tr>
      <w:tr w:rsidR="00D71314" w:rsidRPr="00773B73" w14:paraId="1B4E9904" w14:textId="77777777" w:rsidTr="00C23B6D">
        <w:trPr>
          <w:trHeight w:val="263"/>
        </w:trPr>
        <w:tc>
          <w:tcPr>
            <w:tcW w:w="2719" w:type="dxa"/>
            <w:shd w:val="clear" w:color="auto" w:fill="C00000"/>
          </w:tcPr>
          <w:p w14:paraId="78A81016" w14:textId="4BEC3949" w:rsidR="00D71314" w:rsidRPr="00773B73" w:rsidRDefault="00D71314" w:rsidP="004F2791">
            <w:pPr>
              <w:pStyle w:val="TableParagraph"/>
              <w:ind w:left="107" w:firstLine="0"/>
              <w:rPr>
                <w:rFonts w:ascii="Aptos" w:hAnsi="Aptos" w:cstheme="minorHAnsi"/>
                <w:b/>
                <w:color w:val="FFFFFF"/>
                <w:spacing w:val="-5"/>
              </w:rPr>
            </w:pPr>
            <w:r w:rsidRPr="00773B73">
              <w:rPr>
                <w:rFonts w:ascii="Aptos" w:hAnsi="Aptos" w:cstheme="minorHAnsi"/>
                <w:b/>
                <w:color w:val="FFFFFF"/>
                <w:spacing w:val="-5"/>
              </w:rPr>
              <w:t>Department:</w:t>
            </w:r>
          </w:p>
        </w:tc>
        <w:tc>
          <w:tcPr>
            <w:tcW w:w="8333" w:type="dxa"/>
          </w:tcPr>
          <w:p w14:paraId="627E1DEB" w14:textId="05519EC3" w:rsidR="00D71314" w:rsidRPr="000F5081" w:rsidRDefault="00153F9C" w:rsidP="004F2791">
            <w:pPr>
              <w:pStyle w:val="TableParagraph"/>
              <w:ind w:left="107" w:firstLine="0"/>
              <w:rPr>
                <w:rFonts w:ascii="Aptos" w:hAnsi="Aptos" w:cstheme="minorHAnsi"/>
              </w:rPr>
            </w:pPr>
            <w:r>
              <w:rPr>
                <w:rFonts w:ascii="Aptos" w:hAnsi="Aptos" w:cstheme="minorHAnsi"/>
              </w:rPr>
              <w:t>Catering</w:t>
            </w:r>
          </w:p>
        </w:tc>
      </w:tr>
      <w:tr w:rsidR="004F2791" w:rsidRPr="00773B73" w14:paraId="5DD4EB4F" w14:textId="77777777" w:rsidTr="00C23B6D">
        <w:trPr>
          <w:trHeight w:val="297"/>
        </w:trPr>
        <w:tc>
          <w:tcPr>
            <w:tcW w:w="2719" w:type="dxa"/>
            <w:shd w:val="clear" w:color="auto" w:fill="C00000"/>
          </w:tcPr>
          <w:p w14:paraId="319CE6FB" w14:textId="77777777" w:rsidR="004F2791" w:rsidRPr="00773B73" w:rsidRDefault="004F2791" w:rsidP="004F2791">
            <w:pPr>
              <w:pStyle w:val="TableParagraph"/>
              <w:ind w:left="107" w:firstLine="0"/>
              <w:rPr>
                <w:rFonts w:ascii="Aptos" w:hAnsi="Aptos" w:cstheme="minorHAnsi"/>
                <w:b/>
              </w:rPr>
            </w:pPr>
            <w:r w:rsidRPr="00773B73">
              <w:rPr>
                <w:rFonts w:ascii="Aptos" w:hAnsi="Aptos" w:cstheme="minorHAnsi"/>
                <w:b/>
                <w:color w:val="FFFFFF"/>
                <w:spacing w:val="-2"/>
              </w:rPr>
              <w:t>Location:</w:t>
            </w:r>
          </w:p>
        </w:tc>
        <w:tc>
          <w:tcPr>
            <w:tcW w:w="8333" w:type="dxa"/>
          </w:tcPr>
          <w:p w14:paraId="6B560399" w14:textId="7F0AB8E8" w:rsidR="004F2791" w:rsidRPr="000F5081" w:rsidRDefault="00A641B0" w:rsidP="004F2791">
            <w:pPr>
              <w:pStyle w:val="TableParagraph"/>
              <w:ind w:left="107" w:firstLine="0"/>
              <w:rPr>
                <w:rFonts w:ascii="Aptos" w:hAnsi="Aptos" w:cstheme="minorHAnsi"/>
              </w:rPr>
            </w:pPr>
            <w:r w:rsidRPr="000F5081">
              <w:rPr>
                <w:rFonts w:ascii="Aptos" w:hAnsi="Aptos" w:cstheme="minorHAnsi"/>
                <w:spacing w:val="-4"/>
              </w:rPr>
              <w:t>Barnsley FC, Oakwell Stadium, Grove Street</w:t>
            </w:r>
            <w:r w:rsidR="00852C19" w:rsidRPr="000F5081">
              <w:rPr>
                <w:rFonts w:ascii="Aptos" w:hAnsi="Aptos" w:cstheme="minorHAnsi"/>
                <w:spacing w:val="-4"/>
              </w:rPr>
              <w:t>, Barnsley. S71 1ET</w:t>
            </w:r>
          </w:p>
        </w:tc>
      </w:tr>
      <w:tr w:rsidR="004F2791" w:rsidRPr="00773B73" w14:paraId="01AA407B" w14:textId="77777777" w:rsidTr="00C23B6D">
        <w:trPr>
          <w:trHeight w:val="369"/>
        </w:trPr>
        <w:tc>
          <w:tcPr>
            <w:tcW w:w="2719" w:type="dxa"/>
            <w:shd w:val="clear" w:color="auto" w:fill="C00000"/>
          </w:tcPr>
          <w:p w14:paraId="4C5410BD" w14:textId="77777777" w:rsidR="004F2791" w:rsidRPr="00773B73" w:rsidRDefault="004F2791" w:rsidP="004F2791">
            <w:pPr>
              <w:pStyle w:val="TableParagraph"/>
              <w:ind w:left="107" w:firstLine="0"/>
              <w:rPr>
                <w:rFonts w:ascii="Aptos" w:hAnsi="Aptos" w:cstheme="minorHAnsi"/>
                <w:b/>
              </w:rPr>
            </w:pPr>
            <w:r w:rsidRPr="00773B73">
              <w:rPr>
                <w:rFonts w:ascii="Aptos" w:hAnsi="Aptos" w:cstheme="minorHAnsi"/>
                <w:b/>
                <w:color w:val="FFFFFF"/>
                <w:spacing w:val="-2"/>
              </w:rPr>
              <w:t>Date:</w:t>
            </w:r>
          </w:p>
        </w:tc>
        <w:tc>
          <w:tcPr>
            <w:tcW w:w="8333" w:type="dxa"/>
          </w:tcPr>
          <w:p w14:paraId="5012F0BC" w14:textId="6F50C78E" w:rsidR="004F2791" w:rsidRPr="000F5081" w:rsidRDefault="004F2791" w:rsidP="004F2791">
            <w:pPr>
              <w:pStyle w:val="TableParagraph"/>
              <w:ind w:left="0" w:firstLine="0"/>
              <w:rPr>
                <w:rFonts w:ascii="Aptos" w:hAnsi="Aptos" w:cstheme="minorHAnsi"/>
              </w:rPr>
            </w:pPr>
            <w:r w:rsidRPr="000F5081">
              <w:rPr>
                <w:rFonts w:ascii="Aptos" w:hAnsi="Aptos" w:cstheme="minorHAnsi"/>
              </w:rPr>
              <w:t xml:space="preserve">  </w:t>
            </w:r>
            <w:r w:rsidR="00B2410C">
              <w:rPr>
                <w:rFonts w:ascii="Aptos" w:hAnsi="Aptos" w:cstheme="minorHAnsi"/>
              </w:rPr>
              <w:t>March</w:t>
            </w:r>
            <w:r w:rsidR="00B9416C" w:rsidRPr="000F5081">
              <w:rPr>
                <w:rFonts w:ascii="Aptos" w:hAnsi="Aptos" w:cstheme="minorHAnsi"/>
              </w:rPr>
              <w:t xml:space="preserve"> 2026</w:t>
            </w:r>
          </w:p>
        </w:tc>
      </w:tr>
      <w:tr w:rsidR="004F2791" w:rsidRPr="00773B73" w14:paraId="623DF58C" w14:textId="77777777" w:rsidTr="00C23B6D">
        <w:trPr>
          <w:trHeight w:val="1701"/>
        </w:trPr>
        <w:tc>
          <w:tcPr>
            <w:tcW w:w="2719" w:type="dxa"/>
            <w:shd w:val="clear" w:color="auto" w:fill="C00000"/>
          </w:tcPr>
          <w:p w14:paraId="7B785C89" w14:textId="77777777" w:rsidR="004F2791" w:rsidRPr="00773B73" w:rsidRDefault="004F2791" w:rsidP="004F2791">
            <w:pPr>
              <w:pStyle w:val="TableParagraph"/>
              <w:ind w:left="107" w:firstLine="0"/>
              <w:rPr>
                <w:rFonts w:ascii="Aptos" w:hAnsi="Aptos" w:cstheme="minorHAnsi"/>
                <w:b/>
              </w:rPr>
            </w:pPr>
            <w:r w:rsidRPr="00773B73">
              <w:rPr>
                <w:rFonts w:ascii="Aptos" w:hAnsi="Aptos" w:cstheme="minorHAnsi"/>
                <w:b/>
                <w:color w:val="FFFFFF"/>
                <w:spacing w:val="-2"/>
              </w:rPr>
              <w:t>1. Job Purpose</w:t>
            </w:r>
          </w:p>
        </w:tc>
        <w:tc>
          <w:tcPr>
            <w:tcW w:w="8333" w:type="dxa"/>
          </w:tcPr>
          <w:p w14:paraId="4398EEB3" w14:textId="25B78901" w:rsidR="005517A0" w:rsidRDefault="005517A0" w:rsidP="00BE1BF0">
            <w:pPr>
              <w:ind w:left="106"/>
              <w:rPr>
                <w:rFonts w:ascii="Aptos" w:hAnsi="Aptos" w:cstheme="minorHAnsi"/>
              </w:rPr>
            </w:pPr>
            <w:r>
              <w:rPr>
                <w:rFonts w:ascii="Aptos" w:hAnsi="Aptos" w:cstheme="minorHAnsi"/>
              </w:rPr>
              <w:t>As</w:t>
            </w:r>
            <w:r w:rsidRPr="005517A0">
              <w:rPr>
                <w:rFonts w:ascii="Aptos" w:hAnsi="Aptos" w:cstheme="minorHAnsi"/>
              </w:rPr>
              <w:t xml:space="preserve"> Casual Chef</w:t>
            </w:r>
            <w:r>
              <w:rPr>
                <w:rFonts w:ascii="Aptos" w:hAnsi="Aptos" w:cstheme="minorHAnsi"/>
              </w:rPr>
              <w:t xml:space="preserve"> you will</w:t>
            </w:r>
            <w:r w:rsidRPr="005517A0">
              <w:rPr>
                <w:rFonts w:ascii="Aptos" w:hAnsi="Aptos" w:cstheme="minorHAnsi"/>
              </w:rPr>
              <w:t xml:space="preserve"> play a key role in delivering high</w:t>
            </w:r>
            <w:r w:rsidRPr="005517A0">
              <w:rPr>
                <w:rFonts w:ascii="Aptos" w:hAnsi="Aptos" w:cstheme="minorHAnsi"/>
              </w:rPr>
              <w:noBreakHyphen/>
              <w:t>quality food production and service across Oakwell Stadium for matchdays, hospitality events, conferences, and private functions.</w:t>
            </w:r>
          </w:p>
          <w:p w14:paraId="2C308590" w14:textId="77777777" w:rsidR="005517A0" w:rsidRPr="005517A0" w:rsidRDefault="005517A0" w:rsidP="00BE1BF0">
            <w:pPr>
              <w:ind w:left="106"/>
              <w:rPr>
                <w:rFonts w:ascii="Aptos" w:hAnsi="Aptos" w:cstheme="minorHAnsi"/>
              </w:rPr>
            </w:pPr>
          </w:p>
          <w:p w14:paraId="72521E3A" w14:textId="71BCF3F3" w:rsidR="00273692" w:rsidRPr="00273692" w:rsidRDefault="005517A0" w:rsidP="00BE1BF0">
            <w:pPr>
              <w:ind w:left="106"/>
              <w:rPr>
                <w:rFonts w:ascii="Aptos" w:hAnsi="Aptos" w:cstheme="minorHAnsi"/>
              </w:rPr>
            </w:pPr>
            <w:r w:rsidRPr="005517A0">
              <w:rPr>
                <w:rFonts w:ascii="Aptos" w:hAnsi="Aptos" w:cstheme="minorHAnsi"/>
              </w:rPr>
              <w:t>The role involves preparing, cooking, and presenting food safely and consistently while maintaining strict hygiene standards, allergen controls, and compliance with UK food safety legislation. The Casual Chef contributes to a positive fan and guest experience by supporting a smooth, efficient kitchen operation.</w:t>
            </w:r>
          </w:p>
          <w:p w14:paraId="2A643B26" w14:textId="72D45270" w:rsidR="003464D2" w:rsidRPr="000F5081" w:rsidRDefault="003464D2" w:rsidP="00BE1BF0">
            <w:pPr>
              <w:ind w:left="106"/>
              <w:rPr>
                <w:rFonts w:ascii="Aptos" w:hAnsi="Aptos" w:cstheme="minorHAnsi"/>
              </w:rPr>
            </w:pPr>
          </w:p>
        </w:tc>
      </w:tr>
      <w:tr w:rsidR="004F2791" w:rsidRPr="00773B73" w14:paraId="5295B8FD" w14:textId="77777777" w:rsidTr="00D4599A">
        <w:trPr>
          <w:trHeight w:val="699"/>
        </w:trPr>
        <w:tc>
          <w:tcPr>
            <w:tcW w:w="2719" w:type="dxa"/>
            <w:shd w:val="clear" w:color="auto" w:fill="C00000"/>
          </w:tcPr>
          <w:p w14:paraId="7E01E667" w14:textId="3FBD11E5" w:rsidR="004F2791" w:rsidRPr="00773B73" w:rsidRDefault="006F4C2A" w:rsidP="004F2791">
            <w:pPr>
              <w:pStyle w:val="TableParagraph"/>
              <w:ind w:left="107" w:firstLine="0"/>
              <w:rPr>
                <w:rFonts w:ascii="Aptos" w:hAnsi="Aptos" w:cstheme="minorHAnsi"/>
                <w:b/>
              </w:rPr>
            </w:pPr>
            <w:r w:rsidRPr="00773B73">
              <w:rPr>
                <w:rFonts w:ascii="Aptos" w:hAnsi="Aptos" w:cstheme="minorHAnsi"/>
                <w:b/>
                <w:color w:val="FFFFFF"/>
                <w:w w:val="90"/>
              </w:rPr>
              <w:t>2.</w:t>
            </w:r>
            <w:r w:rsidRPr="00773B73">
              <w:rPr>
                <w:rFonts w:ascii="Aptos" w:hAnsi="Aptos" w:cstheme="minorHAnsi"/>
                <w:b/>
                <w:color w:val="FFFFFF"/>
                <w:spacing w:val="-9"/>
                <w:w w:val="90"/>
              </w:rPr>
              <w:t xml:space="preserve"> </w:t>
            </w:r>
            <w:r w:rsidRPr="00773B73">
              <w:rPr>
                <w:rFonts w:ascii="Aptos" w:hAnsi="Aptos" w:cstheme="minorHAnsi"/>
                <w:b/>
                <w:color w:val="FFFFFF"/>
                <w:spacing w:val="-2"/>
              </w:rPr>
              <w:t>Specific Tasks and Responsibilities</w:t>
            </w:r>
          </w:p>
        </w:tc>
        <w:tc>
          <w:tcPr>
            <w:tcW w:w="8333" w:type="dxa"/>
          </w:tcPr>
          <w:p w14:paraId="6EC90C56" w14:textId="4D317422" w:rsidR="00AA5A77" w:rsidRPr="00AA5A77" w:rsidRDefault="00AA5A77" w:rsidP="00BE1BF0">
            <w:pPr>
              <w:ind w:left="112"/>
              <w:contextualSpacing/>
              <w:rPr>
                <w:rFonts w:ascii="Aptos" w:eastAsia="Times New Roman" w:hAnsi="Aptos" w:cstheme="minorHAnsi"/>
                <w:b/>
                <w:bCs/>
                <w:lang w:eastAsia="en-GB"/>
              </w:rPr>
            </w:pPr>
            <w:r w:rsidRPr="00AA5A77">
              <w:rPr>
                <w:rFonts w:ascii="Aptos" w:eastAsia="Times New Roman" w:hAnsi="Aptos" w:cstheme="minorHAnsi"/>
                <w:b/>
                <w:bCs/>
                <w:lang w:eastAsia="en-GB"/>
              </w:rPr>
              <w:t>Food Preparation &amp; Production</w:t>
            </w:r>
          </w:p>
          <w:p w14:paraId="31EB2213" w14:textId="77777777" w:rsidR="00AA5A77" w:rsidRPr="00AA5A77" w:rsidRDefault="00AA5A77" w:rsidP="00BE1BF0">
            <w:pPr>
              <w:numPr>
                <w:ilvl w:val="0"/>
                <w:numId w:val="32"/>
              </w:numPr>
              <w:contextualSpacing/>
              <w:rPr>
                <w:rFonts w:ascii="Aptos" w:eastAsia="Times New Roman" w:hAnsi="Aptos" w:cstheme="minorHAnsi"/>
                <w:lang w:eastAsia="en-GB"/>
              </w:rPr>
            </w:pPr>
            <w:r w:rsidRPr="00AA5A77">
              <w:rPr>
                <w:rFonts w:ascii="Aptos" w:eastAsia="Times New Roman" w:hAnsi="Aptos" w:cstheme="minorHAnsi"/>
                <w:lang w:eastAsia="en-GB"/>
              </w:rPr>
              <w:t>Prepare, cook, and present menu items to agreed specifications and quality standards.</w:t>
            </w:r>
          </w:p>
          <w:p w14:paraId="2486FCDC" w14:textId="77777777" w:rsidR="00AA5A77" w:rsidRPr="00AA5A77" w:rsidRDefault="00AA5A77" w:rsidP="00BE1BF0">
            <w:pPr>
              <w:numPr>
                <w:ilvl w:val="0"/>
                <w:numId w:val="32"/>
              </w:numPr>
              <w:contextualSpacing/>
              <w:rPr>
                <w:rFonts w:ascii="Aptos" w:eastAsia="Times New Roman" w:hAnsi="Aptos" w:cstheme="minorHAnsi"/>
                <w:lang w:eastAsia="en-GB"/>
              </w:rPr>
            </w:pPr>
            <w:r w:rsidRPr="00AA5A77">
              <w:rPr>
                <w:rFonts w:ascii="Aptos" w:eastAsia="Times New Roman" w:hAnsi="Aptos" w:cstheme="minorHAnsi"/>
                <w:lang w:eastAsia="en-GB"/>
              </w:rPr>
              <w:t>Follow all recipes, portion guidelines, and presentation requirements.</w:t>
            </w:r>
          </w:p>
          <w:p w14:paraId="699F421C" w14:textId="77777777" w:rsidR="00AA5A77" w:rsidRPr="00AA5A77" w:rsidRDefault="00AA5A77" w:rsidP="00BE1BF0">
            <w:pPr>
              <w:numPr>
                <w:ilvl w:val="0"/>
                <w:numId w:val="32"/>
              </w:numPr>
              <w:contextualSpacing/>
              <w:rPr>
                <w:rFonts w:ascii="Aptos" w:eastAsia="Times New Roman" w:hAnsi="Aptos" w:cstheme="minorHAnsi"/>
                <w:lang w:eastAsia="en-GB"/>
              </w:rPr>
            </w:pPr>
            <w:r w:rsidRPr="00AA5A77">
              <w:rPr>
                <w:rFonts w:ascii="Aptos" w:eastAsia="Times New Roman" w:hAnsi="Aptos" w:cstheme="minorHAnsi"/>
                <w:lang w:eastAsia="en-GB"/>
              </w:rPr>
              <w:t>Support menu delivery for hospitality, kiosks, and event catering as required.</w:t>
            </w:r>
          </w:p>
          <w:p w14:paraId="1DB8233C" w14:textId="77777777" w:rsidR="00AA5A77" w:rsidRPr="00AA5A77" w:rsidRDefault="00AA5A77" w:rsidP="00BE1BF0">
            <w:pPr>
              <w:numPr>
                <w:ilvl w:val="0"/>
                <w:numId w:val="32"/>
              </w:numPr>
              <w:contextualSpacing/>
              <w:rPr>
                <w:rFonts w:ascii="Aptos" w:eastAsia="Times New Roman" w:hAnsi="Aptos" w:cstheme="minorHAnsi"/>
                <w:lang w:eastAsia="en-GB"/>
              </w:rPr>
            </w:pPr>
            <w:r w:rsidRPr="00AA5A77">
              <w:rPr>
                <w:rFonts w:ascii="Aptos" w:eastAsia="Times New Roman" w:hAnsi="Aptos" w:cstheme="minorHAnsi"/>
                <w:lang w:eastAsia="en-GB"/>
              </w:rPr>
              <w:t>Ensure food is prepared safely with correct use of kitchen equipment and tools.</w:t>
            </w:r>
          </w:p>
          <w:p w14:paraId="391F3EC3" w14:textId="77777777" w:rsidR="007401A0" w:rsidRDefault="007401A0" w:rsidP="00BE1BF0">
            <w:pPr>
              <w:ind w:left="112"/>
              <w:contextualSpacing/>
              <w:rPr>
                <w:rFonts w:ascii="Aptos" w:eastAsia="Times New Roman" w:hAnsi="Aptos" w:cstheme="minorHAnsi"/>
                <w:b/>
                <w:bCs/>
                <w:lang w:eastAsia="en-GB"/>
              </w:rPr>
            </w:pPr>
          </w:p>
          <w:p w14:paraId="3C2C8053" w14:textId="7C433398" w:rsidR="00AA5A77" w:rsidRPr="00AA5A77" w:rsidRDefault="00AA5A77" w:rsidP="00BE1BF0">
            <w:pPr>
              <w:ind w:left="112"/>
              <w:contextualSpacing/>
              <w:rPr>
                <w:rFonts w:ascii="Aptos" w:eastAsia="Times New Roman" w:hAnsi="Aptos" w:cstheme="minorHAnsi"/>
                <w:b/>
                <w:bCs/>
                <w:lang w:eastAsia="en-GB"/>
              </w:rPr>
            </w:pPr>
            <w:r w:rsidRPr="00AA5A77">
              <w:rPr>
                <w:rFonts w:ascii="Aptos" w:eastAsia="Times New Roman" w:hAnsi="Aptos" w:cstheme="minorHAnsi"/>
                <w:b/>
                <w:bCs/>
                <w:lang w:eastAsia="en-GB"/>
              </w:rPr>
              <w:t>Food Safety, Hygiene &amp; Allergen Management</w:t>
            </w:r>
          </w:p>
          <w:p w14:paraId="1243CD97" w14:textId="77777777" w:rsidR="00AA5A77" w:rsidRPr="00AA5A77" w:rsidRDefault="00AA5A77" w:rsidP="00BE1BF0">
            <w:pPr>
              <w:numPr>
                <w:ilvl w:val="0"/>
                <w:numId w:val="33"/>
              </w:numPr>
              <w:contextualSpacing/>
              <w:rPr>
                <w:rFonts w:ascii="Aptos" w:eastAsia="Times New Roman" w:hAnsi="Aptos" w:cstheme="minorHAnsi"/>
                <w:lang w:eastAsia="en-GB"/>
              </w:rPr>
            </w:pPr>
            <w:r w:rsidRPr="00AA5A77">
              <w:rPr>
                <w:rFonts w:ascii="Aptos" w:eastAsia="Times New Roman" w:hAnsi="Aptos" w:cstheme="minorHAnsi"/>
                <w:lang w:eastAsia="en-GB"/>
              </w:rPr>
              <w:t>Carry out food safety procedures including temperature checks, date labelling, stock rotation (FIFO), and equipment cleaning.</w:t>
            </w:r>
          </w:p>
          <w:p w14:paraId="4E32E0BD" w14:textId="77777777" w:rsidR="00AA5A77" w:rsidRPr="00AA5A77" w:rsidRDefault="00AA5A77" w:rsidP="00BE1BF0">
            <w:pPr>
              <w:numPr>
                <w:ilvl w:val="0"/>
                <w:numId w:val="33"/>
              </w:numPr>
              <w:contextualSpacing/>
              <w:rPr>
                <w:rFonts w:ascii="Aptos" w:eastAsia="Times New Roman" w:hAnsi="Aptos" w:cstheme="minorHAnsi"/>
                <w:lang w:eastAsia="en-GB"/>
              </w:rPr>
            </w:pPr>
            <w:r w:rsidRPr="00AA5A77">
              <w:rPr>
                <w:rFonts w:ascii="Aptos" w:eastAsia="Times New Roman" w:hAnsi="Aptos" w:cstheme="minorHAnsi"/>
                <w:lang w:eastAsia="en-GB"/>
              </w:rPr>
              <w:t>Maintain excellent standards of kitchen cleanliness in line with food hygiene regulations.</w:t>
            </w:r>
          </w:p>
          <w:p w14:paraId="10E4860F" w14:textId="77777777" w:rsidR="00AA5A77" w:rsidRPr="00AA5A77" w:rsidRDefault="00AA5A77" w:rsidP="00BE1BF0">
            <w:pPr>
              <w:numPr>
                <w:ilvl w:val="0"/>
                <w:numId w:val="33"/>
              </w:numPr>
              <w:contextualSpacing/>
              <w:rPr>
                <w:rFonts w:ascii="Aptos" w:eastAsia="Times New Roman" w:hAnsi="Aptos" w:cstheme="minorHAnsi"/>
                <w:lang w:eastAsia="en-GB"/>
              </w:rPr>
            </w:pPr>
            <w:r w:rsidRPr="00AA5A77">
              <w:rPr>
                <w:rFonts w:ascii="Aptos" w:eastAsia="Times New Roman" w:hAnsi="Aptos" w:cstheme="minorHAnsi"/>
                <w:lang w:eastAsia="en-GB"/>
              </w:rPr>
              <w:t>Adhere to allergen control procedures, including safe preparation practices and correct documentation.</w:t>
            </w:r>
          </w:p>
          <w:p w14:paraId="29F7A74C" w14:textId="77777777" w:rsidR="00AA5A77" w:rsidRDefault="00AA5A77" w:rsidP="00BE1BF0">
            <w:pPr>
              <w:numPr>
                <w:ilvl w:val="0"/>
                <w:numId w:val="33"/>
              </w:numPr>
              <w:contextualSpacing/>
              <w:rPr>
                <w:rFonts w:ascii="Aptos" w:eastAsia="Times New Roman" w:hAnsi="Aptos" w:cstheme="minorHAnsi"/>
                <w:lang w:eastAsia="en-GB"/>
              </w:rPr>
            </w:pPr>
            <w:r w:rsidRPr="00AA5A77">
              <w:rPr>
                <w:rFonts w:ascii="Aptos" w:eastAsia="Times New Roman" w:hAnsi="Aptos" w:cstheme="minorHAnsi"/>
                <w:lang w:eastAsia="en-GB"/>
              </w:rPr>
              <w:t>Follow HACCP systems and complete required records accurately.</w:t>
            </w:r>
          </w:p>
          <w:p w14:paraId="3348BD24" w14:textId="77777777" w:rsidR="009C6932" w:rsidRDefault="009C6932" w:rsidP="00BE1BF0">
            <w:pPr>
              <w:contextualSpacing/>
              <w:rPr>
                <w:rFonts w:ascii="Aptos" w:eastAsia="Times New Roman" w:hAnsi="Aptos" w:cstheme="minorHAnsi"/>
                <w:b/>
                <w:bCs/>
                <w:lang w:eastAsia="en-GB"/>
              </w:rPr>
            </w:pPr>
          </w:p>
          <w:p w14:paraId="6A2DC320" w14:textId="6F8097B4" w:rsidR="009C6932" w:rsidRPr="009C6932" w:rsidRDefault="009C6932" w:rsidP="00BE1BF0">
            <w:pPr>
              <w:ind w:left="112"/>
              <w:contextualSpacing/>
              <w:rPr>
                <w:rFonts w:ascii="Aptos" w:eastAsia="Times New Roman" w:hAnsi="Aptos" w:cstheme="minorHAnsi"/>
                <w:b/>
                <w:bCs/>
                <w:lang w:eastAsia="en-GB"/>
              </w:rPr>
            </w:pPr>
            <w:r w:rsidRPr="009C6932">
              <w:rPr>
                <w:rFonts w:ascii="Aptos" w:eastAsia="Times New Roman" w:hAnsi="Aptos" w:cstheme="minorHAnsi"/>
                <w:b/>
                <w:bCs/>
                <w:lang w:eastAsia="en-GB"/>
              </w:rPr>
              <w:t>Operational Support</w:t>
            </w:r>
          </w:p>
          <w:p w14:paraId="78A38D8B" w14:textId="77777777" w:rsidR="009C6932" w:rsidRPr="009C6932" w:rsidRDefault="009C6932" w:rsidP="00BE1BF0">
            <w:pPr>
              <w:numPr>
                <w:ilvl w:val="0"/>
                <w:numId w:val="34"/>
              </w:numPr>
              <w:contextualSpacing/>
              <w:rPr>
                <w:rFonts w:ascii="Aptos" w:eastAsia="Times New Roman" w:hAnsi="Aptos" w:cstheme="minorHAnsi"/>
                <w:lang w:eastAsia="en-GB"/>
              </w:rPr>
            </w:pPr>
            <w:r w:rsidRPr="009C6932">
              <w:rPr>
                <w:rFonts w:ascii="Aptos" w:eastAsia="Times New Roman" w:hAnsi="Aptos" w:cstheme="minorHAnsi"/>
                <w:lang w:eastAsia="en-GB"/>
              </w:rPr>
              <w:t>Assist with stock checks, storage, and organisation of deliveries.</w:t>
            </w:r>
          </w:p>
          <w:p w14:paraId="357A156B" w14:textId="77777777" w:rsidR="009C6932" w:rsidRPr="009C6932" w:rsidRDefault="009C6932" w:rsidP="00BE1BF0">
            <w:pPr>
              <w:numPr>
                <w:ilvl w:val="0"/>
                <w:numId w:val="34"/>
              </w:numPr>
              <w:contextualSpacing/>
              <w:rPr>
                <w:rFonts w:ascii="Aptos" w:eastAsia="Times New Roman" w:hAnsi="Aptos" w:cstheme="minorHAnsi"/>
                <w:lang w:eastAsia="en-GB"/>
              </w:rPr>
            </w:pPr>
            <w:r w:rsidRPr="009C6932">
              <w:rPr>
                <w:rFonts w:ascii="Aptos" w:eastAsia="Times New Roman" w:hAnsi="Aptos" w:cstheme="minorHAnsi"/>
                <w:lang w:eastAsia="en-GB"/>
              </w:rPr>
              <w:t>Communicate any shortages, faults, or safety concerns to the relevant supervisor.</w:t>
            </w:r>
          </w:p>
          <w:p w14:paraId="27947088" w14:textId="77777777" w:rsidR="009C6932" w:rsidRPr="009C6932" w:rsidRDefault="009C6932" w:rsidP="00BE1BF0">
            <w:pPr>
              <w:numPr>
                <w:ilvl w:val="0"/>
                <w:numId w:val="34"/>
              </w:numPr>
              <w:contextualSpacing/>
              <w:rPr>
                <w:rFonts w:ascii="Aptos" w:eastAsia="Times New Roman" w:hAnsi="Aptos" w:cstheme="minorHAnsi"/>
                <w:lang w:eastAsia="en-GB"/>
              </w:rPr>
            </w:pPr>
            <w:r w:rsidRPr="009C6932">
              <w:rPr>
                <w:rFonts w:ascii="Aptos" w:eastAsia="Times New Roman" w:hAnsi="Aptos" w:cstheme="minorHAnsi"/>
                <w:lang w:eastAsia="en-GB"/>
              </w:rPr>
              <w:t>Work alongside catering colleagues to ensure timely service delivery.</w:t>
            </w:r>
          </w:p>
          <w:p w14:paraId="04ADCFE7" w14:textId="77777777" w:rsidR="009C6932" w:rsidRDefault="009C6932" w:rsidP="00BE1BF0">
            <w:pPr>
              <w:numPr>
                <w:ilvl w:val="0"/>
                <w:numId w:val="34"/>
              </w:numPr>
              <w:contextualSpacing/>
              <w:rPr>
                <w:rFonts w:ascii="Aptos" w:eastAsia="Times New Roman" w:hAnsi="Aptos" w:cstheme="minorHAnsi"/>
                <w:lang w:eastAsia="en-GB"/>
              </w:rPr>
            </w:pPr>
            <w:r w:rsidRPr="009C6932">
              <w:rPr>
                <w:rFonts w:ascii="Aptos" w:eastAsia="Times New Roman" w:hAnsi="Aptos" w:cstheme="minorHAnsi"/>
                <w:lang w:eastAsia="en-GB"/>
              </w:rPr>
              <w:t>Support matchday and event operations, adjusting to changing service demands.</w:t>
            </w:r>
          </w:p>
          <w:p w14:paraId="7D7667F8" w14:textId="77777777" w:rsidR="00821D4B" w:rsidRDefault="00821D4B" w:rsidP="00BE1BF0">
            <w:pPr>
              <w:contextualSpacing/>
              <w:rPr>
                <w:rFonts w:ascii="Aptos" w:eastAsia="Times New Roman" w:hAnsi="Aptos" w:cstheme="minorHAnsi"/>
                <w:lang w:eastAsia="en-GB"/>
              </w:rPr>
            </w:pPr>
          </w:p>
          <w:p w14:paraId="54C98623" w14:textId="77777777" w:rsidR="00821D4B" w:rsidRPr="00821D4B" w:rsidRDefault="00821D4B" w:rsidP="00BE1BF0">
            <w:pPr>
              <w:ind w:left="112"/>
              <w:contextualSpacing/>
              <w:rPr>
                <w:rFonts w:ascii="Aptos" w:eastAsia="Times New Roman" w:hAnsi="Aptos" w:cstheme="minorHAnsi"/>
                <w:b/>
                <w:bCs/>
                <w:lang w:eastAsia="en-GB"/>
              </w:rPr>
            </w:pPr>
            <w:r w:rsidRPr="00821D4B">
              <w:rPr>
                <w:rFonts w:ascii="Aptos" w:eastAsia="Times New Roman" w:hAnsi="Aptos" w:cstheme="minorHAnsi"/>
                <w:b/>
                <w:bCs/>
                <w:lang w:eastAsia="en-GB"/>
              </w:rPr>
              <w:t>Teamwork &amp; Communication</w:t>
            </w:r>
          </w:p>
          <w:p w14:paraId="522BDFE1" w14:textId="77777777" w:rsidR="00821D4B" w:rsidRPr="00821D4B" w:rsidRDefault="00821D4B" w:rsidP="00BE1BF0">
            <w:pPr>
              <w:numPr>
                <w:ilvl w:val="0"/>
                <w:numId w:val="35"/>
              </w:numPr>
              <w:contextualSpacing/>
              <w:rPr>
                <w:rFonts w:ascii="Aptos" w:eastAsia="Times New Roman" w:hAnsi="Aptos" w:cstheme="minorHAnsi"/>
                <w:lang w:eastAsia="en-GB"/>
              </w:rPr>
            </w:pPr>
            <w:r w:rsidRPr="00821D4B">
              <w:rPr>
                <w:rFonts w:ascii="Aptos" w:eastAsia="Times New Roman" w:hAnsi="Aptos" w:cstheme="minorHAnsi"/>
                <w:lang w:eastAsia="en-GB"/>
              </w:rPr>
              <w:t>Work collaboratively with kitchen and catering teams to meet tight deadlines.</w:t>
            </w:r>
          </w:p>
          <w:p w14:paraId="78389B8B" w14:textId="77777777" w:rsidR="00821D4B" w:rsidRPr="00821D4B" w:rsidRDefault="00821D4B" w:rsidP="00BE1BF0">
            <w:pPr>
              <w:numPr>
                <w:ilvl w:val="0"/>
                <w:numId w:val="35"/>
              </w:numPr>
              <w:contextualSpacing/>
              <w:rPr>
                <w:rFonts w:ascii="Aptos" w:eastAsia="Times New Roman" w:hAnsi="Aptos" w:cstheme="minorHAnsi"/>
                <w:lang w:eastAsia="en-GB"/>
              </w:rPr>
            </w:pPr>
            <w:r w:rsidRPr="00821D4B">
              <w:rPr>
                <w:rFonts w:ascii="Aptos" w:eastAsia="Times New Roman" w:hAnsi="Aptos" w:cstheme="minorHAnsi"/>
                <w:lang w:eastAsia="en-GB"/>
              </w:rPr>
              <w:t>Communicate effectively with supervisors, serving staff, and support teams.</w:t>
            </w:r>
          </w:p>
          <w:p w14:paraId="15EED667" w14:textId="5FC1628D" w:rsidR="009C6932" w:rsidRPr="00AA5A77" w:rsidRDefault="00821D4B" w:rsidP="00BE1BF0">
            <w:pPr>
              <w:numPr>
                <w:ilvl w:val="0"/>
                <w:numId w:val="35"/>
              </w:numPr>
              <w:contextualSpacing/>
              <w:rPr>
                <w:rFonts w:ascii="Aptos" w:eastAsia="Times New Roman" w:hAnsi="Aptos" w:cstheme="minorHAnsi"/>
                <w:lang w:eastAsia="en-GB"/>
              </w:rPr>
            </w:pPr>
            <w:r w:rsidRPr="00821D4B">
              <w:rPr>
                <w:rFonts w:ascii="Aptos" w:eastAsia="Times New Roman" w:hAnsi="Aptos" w:cstheme="minorHAnsi"/>
                <w:lang w:eastAsia="en-GB"/>
              </w:rPr>
              <w:t>Uphold Barnsley FC’s professional standards and values.</w:t>
            </w:r>
          </w:p>
          <w:p w14:paraId="01C08AB3" w14:textId="1CD9CAC7" w:rsidR="00AA5A77" w:rsidRPr="002E2D6C" w:rsidRDefault="00AA5A77" w:rsidP="00BE1BF0">
            <w:pPr>
              <w:contextualSpacing/>
              <w:rPr>
                <w:rFonts w:ascii="Aptos" w:eastAsia="Times New Roman" w:hAnsi="Aptos" w:cstheme="minorHAnsi"/>
                <w:color w:val="242424"/>
                <w:lang w:eastAsia="en-GB"/>
              </w:rPr>
            </w:pPr>
          </w:p>
        </w:tc>
      </w:tr>
      <w:tr w:rsidR="006F4C2A" w:rsidRPr="00773B73" w14:paraId="52F11715" w14:textId="77777777" w:rsidTr="00C23B6D">
        <w:trPr>
          <w:trHeight w:val="2393"/>
        </w:trPr>
        <w:tc>
          <w:tcPr>
            <w:tcW w:w="2719" w:type="dxa"/>
            <w:shd w:val="clear" w:color="auto" w:fill="C00000"/>
          </w:tcPr>
          <w:p w14:paraId="352B713D" w14:textId="7DBDE99D" w:rsidR="006F4C2A" w:rsidRPr="00773B73" w:rsidRDefault="005A1C95" w:rsidP="004F2791">
            <w:pPr>
              <w:pStyle w:val="TableParagraph"/>
              <w:ind w:left="107" w:firstLine="0"/>
              <w:rPr>
                <w:rFonts w:ascii="Aptos" w:hAnsi="Aptos" w:cstheme="minorHAnsi"/>
                <w:b/>
                <w:color w:val="FFFFFF"/>
                <w:w w:val="90"/>
              </w:rPr>
            </w:pPr>
            <w:r w:rsidRPr="00773B73">
              <w:rPr>
                <w:rFonts w:ascii="Aptos" w:hAnsi="Aptos" w:cstheme="minorHAnsi"/>
                <w:b/>
                <w:color w:val="FFFFFF"/>
              </w:rPr>
              <w:lastRenderedPageBreak/>
              <w:t>3.</w:t>
            </w:r>
            <w:r w:rsidRPr="00773B73">
              <w:rPr>
                <w:rFonts w:ascii="Aptos" w:hAnsi="Aptos" w:cstheme="minorHAnsi"/>
                <w:b/>
                <w:color w:val="FFFFFF"/>
                <w:spacing w:val="-18"/>
              </w:rPr>
              <w:t xml:space="preserve"> </w:t>
            </w:r>
            <w:r w:rsidRPr="00773B73">
              <w:rPr>
                <w:rFonts w:ascii="Aptos" w:hAnsi="Aptos" w:cstheme="minorHAnsi"/>
                <w:b/>
                <w:color w:val="FFFFFF"/>
              </w:rPr>
              <w:t>Personal Specification</w:t>
            </w:r>
            <w:r w:rsidR="00515A86" w:rsidRPr="00773B73">
              <w:rPr>
                <w:rFonts w:ascii="Aptos" w:hAnsi="Aptos" w:cstheme="minorHAnsi"/>
                <w:b/>
                <w:color w:val="FFFFFF"/>
              </w:rPr>
              <w:t xml:space="preserve"> &amp; </w:t>
            </w:r>
            <w:r w:rsidR="0026275A" w:rsidRPr="00773B73">
              <w:rPr>
                <w:rFonts w:ascii="Aptos" w:hAnsi="Aptos" w:cstheme="minorHAnsi"/>
                <w:b/>
                <w:color w:val="FFFFFF"/>
              </w:rPr>
              <w:t>Skills</w:t>
            </w:r>
          </w:p>
        </w:tc>
        <w:tc>
          <w:tcPr>
            <w:tcW w:w="8333" w:type="dxa"/>
          </w:tcPr>
          <w:p w14:paraId="0C982473" w14:textId="77777777" w:rsidR="007B5CDB" w:rsidRPr="002E2D6C" w:rsidRDefault="007B5CDB" w:rsidP="00BE1BF0">
            <w:pPr>
              <w:pStyle w:val="TableParagraph"/>
              <w:ind w:left="107" w:firstLine="0"/>
              <w:rPr>
                <w:rFonts w:ascii="Aptos" w:hAnsi="Aptos" w:cstheme="minorHAnsi"/>
                <w:spacing w:val="-24"/>
              </w:rPr>
            </w:pPr>
            <w:r w:rsidRPr="002E2D6C">
              <w:rPr>
                <w:rFonts w:ascii="Aptos" w:hAnsi="Aptos" w:cstheme="minorHAnsi"/>
              </w:rPr>
              <w:t>The</w:t>
            </w:r>
            <w:r w:rsidRPr="002E2D6C">
              <w:rPr>
                <w:rFonts w:ascii="Aptos" w:hAnsi="Aptos" w:cstheme="minorHAnsi"/>
                <w:spacing w:val="-25"/>
              </w:rPr>
              <w:t xml:space="preserve"> </w:t>
            </w:r>
            <w:r w:rsidRPr="002E2D6C">
              <w:rPr>
                <w:rFonts w:ascii="Aptos" w:hAnsi="Aptos" w:cstheme="minorHAnsi"/>
              </w:rPr>
              <w:t>ideal</w:t>
            </w:r>
            <w:r w:rsidRPr="002E2D6C">
              <w:rPr>
                <w:rFonts w:ascii="Aptos" w:hAnsi="Aptos" w:cstheme="minorHAnsi"/>
                <w:spacing w:val="-25"/>
              </w:rPr>
              <w:t xml:space="preserve"> </w:t>
            </w:r>
            <w:r w:rsidRPr="002E2D6C">
              <w:rPr>
                <w:rFonts w:ascii="Aptos" w:hAnsi="Aptos" w:cstheme="minorHAnsi"/>
              </w:rPr>
              <w:t>candidate</w:t>
            </w:r>
            <w:r w:rsidRPr="002E2D6C">
              <w:rPr>
                <w:rFonts w:ascii="Aptos" w:hAnsi="Aptos" w:cstheme="minorHAnsi"/>
                <w:spacing w:val="-24"/>
              </w:rPr>
              <w:t xml:space="preserve"> </w:t>
            </w:r>
            <w:r w:rsidRPr="002E2D6C">
              <w:rPr>
                <w:rFonts w:ascii="Aptos" w:hAnsi="Aptos" w:cstheme="minorHAnsi"/>
              </w:rPr>
              <w:t>will:</w:t>
            </w:r>
            <w:r w:rsidRPr="002E2D6C">
              <w:rPr>
                <w:rFonts w:ascii="Aptos" w:hAnsi="Aptos" w:cstheme="minorHAnsi"/>
                <w:spacing w:val="-24"/>
              </w:rPr>
              <w:t xml:space="preserve"> </w:t>
            </w:r>
          </w:p>
          <w:p w14:paraId="7E217278" w14:textId="36987F86" w:rsidR="003662FF" w:rsidRPr="003662FF" w:rsidRDefault="003662FF" w:rsidP="00BE1BF0">
            <w:pPr>
              <w:pStyle w:val="Default"/>
              <w:numPr>
                <w:ilvl w:val="0"/>
                <w:numId w:val="1"/>
              </w:numPr>
              <w:rPr>
                <w:rFonts w:ascii="Aptos" w:eastAsia="Arial" w:hAnsi="Aptos" w:cstheme="minorHAnsi"/>
                <w:sz w:val="22"/>
                <w:szCs w:val="22"/>
                <w:shd w:val="clear" w:color="auto" w:fill="FFFFFF"/>
              </w:rPr>
            </w:pPr>
            <w:r w:rsidRPr="003662FF">
              <w:rPr>
                <w:rFonts w:ascii="Aptos" w:eastAsia="Arial" w:hAnsi="Aptos" w:cstheme="minorHAnsi"/>
                <w:sz w:val="22"/>
                <w:szCs w:val="22"/>
                <w:shd w:val="clear" w:color="auto" w:fill="FFFFFF"/>
              </w:rPr>
              <w:t xml:space="preserve">Have strong cooking skills and experience in a commercial kitchen. </w:t>
            </w:r>
          </w:p>
          <w:p w14:paraId="643166EB" w14:textId="353FDEC3" w:rsidR="003662FF" w:rsidRPr="003662FF" w:rsidRDefault="003662FF" w:rsidP="00BE1BF0">
            <w:pPr>
              <w:pStyle w:val="Default"/>
              <w:numPr>
                <w:ilvl w:val="0"/>
                <w:numId w:val="1"/>
              </w:numPr>
              <w:rPr>
                <w:rFonts w:ascii="Aptos" w:eastAsia="Arial" w:hAnsi="Aptos" w:cstheme="minorHAnsi"/>
                <w:sz w:val="22"/>
                <w:szCs w:val="22"/>
                <w:shd w:val="clear" w:color="auto" w:fill="FFFFFF"/>
              </w:rPr>
            </w:pPr>
            <w:r w:rsidRPr="003662FF">
              <w:rPr>
                <w:rFonts w:ascii="Aptos" w:eastAsia="Arial" w:hAnsi="Aptos" w:cstheme="minorHAnsi"/>
                <w:sz w:val="22"/>
                <w:szCs w:val="22"/>
                <w:shd w:val="clear" w:color="auto" w:fill="FFFFFF"/>
              </w:rPr>
              <w:t>Work effectively in a fast</w:t>
            </w:r>
            <w:r w:rsidRPr="003662FF">
              <w:rPr>
                <w:rFonts w:ascii="Aptos" w:eastAsia="Arial" w:hAnsi="Aptos" w:cstheme="minorHAnsi"/>
                <w:sz w:val="22"/>
                <w:szCs w:val="22"/>
                <w:shd w:val="clear" w:color="auto" w:fill="FFFFFF"/>
              </w:rPr>
              <w:noBreakHyphen/>
              <w:t>paced, high</w:t>
            </w:r>
            <w:r w:rsidRPr="003662FF">
              <w:rPr>
                <w:rFonts w:ascii="Aptos" w:eastAsia="Arial" w:hAnsi="Aptos" w:cstheme="minorHAnsi"/>
                <w:sz w:val="22"/>
                <w:szCs w:val="22"/>
                <w:shd w:val="clear" w:color="auto" w:fill="FFFFFF"/>
              </w:rPr>
              <w:noBreakHyphen/>
              <w:t xml:space="preserve">volume environment. </w:t>
            </w:r>
          </w:p>
          <w:p w14:paraId="564632FD" w14:textId="6D6253DC" w:rsidR="003662FF" w:rsidRPr="003662FF" w:rsidRDefault="003662FF" w:rsidP="00BE1BF0">
            <w:pPr>
              <w:pStyle w:val="Default"/>
              <w:numPr>
                <w:ilvl w:val="0"/>
                <w:numId w:val="1"/>
              </w:numPr>
              <w:rPr>
                <w:rFonts w:ascii="Aptos" w:eastAsia="Arial" w:hAnsi="Aptos" w:cstheme="minorHAnsi"/>
                <w:sz w:val="22"/>
                <w:szCs w:val="22"/>
                <w:shd w:val="clear" w:color="auto" w:fill="FFFFFF"/>
              </w:rPr>
            </w:pPr>
            <w:r w:rsidRPr="003662FF">
              <w:rPr>
                <w:rFonts w:ascii="Aptos" w:eastAsia="Arial" w:hAnsi="Aptos" w:cstheme="minorHAnsi"/>
                <w:sz w:val="22"/>
                <w:szCs w:val="22"/>
                <w:shd w:val="clear" w:color="auto" w:fill="FFFFFF"/>
              </w:rPr>
              <w:t xml:space="preserve">Demonstrate excellent attention to detail, hygiene, and food safety practices. </w:t>
            </w:r>
          </w:p>
          <w:p w14:paraId="5E1F0A25" w14:textId="49D08955" w:rsidR="003662FF" w:rsidRPr="003662FF" w:rsidRDefault="003662FF" w:rsidP="00BE1BF0">
            <w:pPr>
              <w:pStyle w:val="Default"/>
              <w:numPr>
                <w:ilvl w:val="0"/>
                <w:numId w:val="1"/>
              </w:numPr>
              <w:rPr>
                <w:rFonts w:ascii="Aptos" w:eastAsia="Arial" w:hAnsi="Aptos" w:cstheme="minorHAnsi"/>
                <w:sz w:val="22"/>
                <w:szCs w:val="22"/>
                <w:shd w:val="clear" w:color="auto" w:fill="FFFFFF"/>
              </w:rPr>
            </w:pPr>
            <w:r w:rsidRPr="003662FF">
              <w:rPr>
                <w:rFonts w:ascii="Aptos" w:eastAsia="Arial" w:hAnsi="Aptos" w:cstheme="minorHAnsi"/>
                <w:sz w:val="22"/>
                <w:szCs w:val="22"/>
                <w:shd w:val="clear" w:color="auto" w:fill="FFFFFF"/>
              </w:rPr>
              <w:t xml:space="preserve">Be adaptable and able to remain calm under pressure. </w:t>
            </w:r>
          </w:p>
          <w:p w14:paraId="67D51F68" w14:textId="0882F076" w:rsidR="003662FF" w:rsidRPr="003662FF" w:rsidRDefault="003662FF" w:rsidP="00BE1BF0">
            <w:pPr>
              <w:pStyle w:val="Default"/>
              <w:numPr>
                <w:ilvl w:val="0"/>
                <w:numId w:val="1"/>
              </w:numPr>
              <w:rPr>
                <w:rFonts w:ascii="Aptos" w:eastAsia="Arial" w:hAnsi="Aptos" w:cstheme="minorHAnsi"/>
                <w:sz w:val="22"/>
                <w:szCs w:val="22"/>
                <w:shd w:val="clear" w:color="auto" w:fill="FFFFFF"/>
              </w:rPr>
            </w:pPr>
            <w:r w:rsidRPr="003662FF">
              <w:rPr>
                <w:rFonts w:ascii="Aptos" w:eastAsia="Arial" w:hAnsi="Aptos" w:cstheme="minorHAnsi"/>
                <w:sz w:val="22"/>
                <w:szCs w:val="22"/>
                <w:shd w:val="clear" w:color="auto" w:fill="FFFFFF"/>
              </w:rPr>
              <w:t xml:space="preserve">Be reliable, punctual, and able to work flexibly across matchdays and events. </w:t>
            </w:r>
          </w:p>
          <w:p w14:paraId="7622BD2F" w14:textId="24342F78" w:rsidR="003662FF" w:rsidRPr="003662FF" w:rsidRDefault="003662FF" w:rsidP="00BE1BF0">
            <w:pPr>
              <w:pStyle w:val="Default"/>
              <w:numPr>
                <w:ilvl w:val="0"/>
                <w:numId w:val="1"/>
              </w:numPr>
              <w:rPr>
                <w:rFonts w:ascii="Aptos" w:eastAsia="Arial" w:hAnsi="Aptos" w:cstheme="minorHAnsi"/>
                <w:sz w:val="22"/>
                <w:szCs w:val="22"/>
                <w:shd w:val="clear" w:color="auto" w:fill="FFFFFF"/>
              </w:rPr>
            </w:pPr>
            <w:r w:rsidRPr="003662FF">
              <w:rPr>
                <w:rFonts w:ascii="Aptos" w:eastAsia="Arial" w:hAnsi="Aptos" w:cstheme="minorHAnsi"/>
                <w:sz w:val="22"/>
                <w:szCs w:val="22"/>
                <w:shd w:val="clear" w:color="auto" w:fill="FFFFFF"/>
              </w:rPr>
              <w:t>Display a positive attitude and willingness to support the wider team.</w:t>
            </w:r>
          </w:p>
          <w:p w14:paraId="583F0C4B" w14:textId="77777777" w:rsidR="003F6EA8" w:rsidRPr="002E2D6C" w:rsidRDefault="003F6EA8" w:rsidP="00BE1BF0">
            <w:pPr>
              <w:pStyle w:val="Default"/>
              <w:numPr>
                <w:ilvl w:val="0"/>
                <w:numId w:val="1"/>
              </w:numPr>
              <w:rPr>
                <w:rFonts w:ascii="Aptos" w:eastAsia="Arial" w:hAnsi="Aptos" w:cstheme="minorHAnsi"/>
                <w:color w:val="auto"/>
                <w:sz w:val="22"/>
                <w:szCs w:val="22"/>
                <w:shd w:val="clear" w:color="auto" w:fill="FFFFFF"/>
              </w:rPr>
            </w:pPr>
            <w:r w:rsidRPr="002E2D6C">
              <w:rPr>
                <w:rFonts w:ascii="Aptos" w:eastAsia="Arial" w:hAnsi="Aptos" w:cstheme="minorHAnsi"/>
                <w:color w:val="auto"/>
                <w:sz w:val="22"/>
                <w:szCs w:val="22"/>
                <w:shd w:val="clear" w:color="auto" w:fill="FFFFFF"/>
              </w:rPr>
              <w:t>Understands and works in line with Health &amp; Safety principles and practices, and supports adherence to this across the Club.</w:t>
            </w:r>
          </w:p>
          <w:p w14:paraId="05C77A6F" w14:textId="77777777" w:rsidR="003F6EA8" w:rsidRPr="002E2D6C" w:rsidRDefault="003F6EA8" w:rsidP="00BE1BF0">
            <w:pPr>
              <w:pStyle w:val="Default"/>
              <w:numPr>
                <w:ilvl w:val="0"/>
                <w:numId w:val="1"/>
              </w:numPr>
              <w:rPr>
                <w:rFonts w:ascii="Aptos" w:eastAsia="Arial" w:hAnsi="Aptos" w:cstheme="minorHAnsi"/>
                <w:color w:val="auto"/>
                <w:sz w:val="22"/>
                <w:szCs w:val="22"/>
                <w:shd w:val="clear" w:color="auto" w:fill="FFFFFF"/>
              </w:rPr>
            </w:pPr>
            <w:r w:rsidRPr="002E2D6C">
              <w:rPr>
                <w:rFonts w:ascii="Aptos" w:hAnsi="Aptos" w:cstheme="minorHAnsi"/>
                <w:color w:val="auto"/>
                <w:sz w:val="22"/>
                <w:szCs w:val="22"/>
              </w:rPr>
              <w:t xml:space="preserve">Be trustworthy and adhere to the Club’s Code of Conduct and Ethics </w:t>
            </w:r>
          </w:p>
          <w:p w14:paraId="50B097FD" w14:textId="77777777" w:rsidR="003F6EA8" w:rsidRPr="002E2D6C" w:rsidRDefault="003F6EA8" w:rsidP="00BE1BF0">
            <w:pPr>
              <w:pStyle w:val="Default"/>
              <w:numPr>
                <w:ilvl w:val="0"/>
                <w:numId w:val="1"/>
              </w:numPr>
              <w:rPr>
                <w:rFonts w:ascii="Aptos" w:eastAsia="Arial" w:hAnsi="Aptos" w:cstheme="minorHAnsi"/>
                <w:color w:val="auto"/>
                <w:sz w:val="22"/>
                <w:szCs w:val="22"/>
                <w:shd w:val="clear" w:color="auto" w:fill="FFFFFF"/>
              </w:rPr>
            </w:pPr>
            <w:r w:rsidRPr="002E2D6C">
              <w:rPr>
                <w:rFonts w:ascii="Aptos" w:hAnsi="Aptos" w:cstheme="minorHAnsi"/>
                <w:color w:val="auto"/>
                <w:sz w:val="22"/>
                <w:szCs w:val="22"/>
              </w:rPr>
              <w:t xml:space="preserve">Adhere to protocol and respect confidentiality in all matters, protecting any data relating to the area of work in accordance with the Data Protection Act 1998 and the General Data Protection Regulation (GDPR) 2018 </w:t>
            </w:r>
          </w:p>
          <w:p w14:paraId="21C3B06F" w14:textId="77777777" w:rsidR="003F6EA8" w:rsidRPr="002E2D6C" w:rsidRDefault="003F6EA8" w:rsidP="00BE1BF0">
            <w:pPr>
              <w:pStyle w:val="Default"/>
              <w:numPr>
                <w:ilvl w:val="0"/>
                <w:numId w:val="1"/>
              </w:numPr>
              <w:rPr>
                <w:rFonts w:ascii="Aptos" w:eastAsia="Arial" w:hAnsi="Aptos" w:cstheme="minorHAnsi"/>
                <w:color w:val="auto"/>
                <w:sz w:val="22"/>
                <w:szCs w:val="22"/>
                <w:shd w:val="clear" w:color="auto" w:fill="FFFFFF"/>
              </w:rPr>
            </w:pPr>
            <w:r w:rsidRPr="002E2D6C">
              <w:rPr>
                <w:rFonts w:ascii="Aptos" w:hAnsi="Aptos" w:cstheme="minorHAnsi"/>
                <w:color w:val="auto"/>
                <w:sz w:val="22"/>
                <w:szCs w:val="22"/>
              </w:rPr>
              <w:t>Consistently demonstrate high standards of professionalism</w:t>
            </w:r>
          </w:p>
          <w:p w14:paraId="6B545EE6" w14:textId="77777777" w:rsidR="003F6EA8" w:rsidRPr="002E2D6C" w:rsidRDefault="003F6EA8" w:rsidP="00BE1BF0">
            <w:pPr>
              <w:pStyle w:val="Default"/>
              <w:numPr>
                <w:ilvl w:val="0"/>
                <w:numId w:val="1"/>
              </w:numPr>
              <w:rPr>
                <w:rFonts w:ascii="Aptos" w:eastAsia="Arial" w:hAnsi="Aptos" w:cstheme="minorHAnsi"/>
                <w:color w:val="auto"/>
                <w:sz w:val="22"/>
                <w:szCs w:val="22"/>
                <w:shd w:val="clear" w:color="auto" w:fill="FFFFFF"/>
              </w:rPr>
            </w:pPr>
            <w:r w:rsidRPr="002E2D6C">
              <w:rPr>
                <w:rFonts w:ascii="Aptos" w:hAnsi="Aptos" w:cstheme="minorHAnsi"/>
                <w:color w:val="auto"/>
                <w:sz w:val="22"/>
                <w:szCs w:val="22"/>
              </w:rPr>
              <w:t>Be committed to personal &amp; professional development</w:t>
            </w:r>
          </w:p>
          <w:p w14:paraId="1EC98FD3" w14:textId="77777777" w:rsidR="003F6EA8" w:rsidRPr="002E2D6C" w:rsidRDefault="003F6EA8" w:rsidP="00BE1BF0">
            <w:pPr>
              <w:pStyle w:val="Default"/>
              <w:numPr>
                <w:ilvl w:val="0"/>
                <w:numId w:val="1"/>
              </w:numPr>
              <w:rPr>
                <w:rFonts w:ascii="Aptos" w:eastAsia="Arial" w:hAnsi="Aptos" w:cstheme="minorHAnsi"/>
                <w:color w:val="auto"/>
                <w:sz w:val="22"/>
                <w:szCs w:val="22"/>
                <w:shd w:val="clear" w:color="auto" w:fill="FFFFFF"/>
              </w:rPr>
            </w:pPr>
            <w:r w:rsidRPr="002E2D6C">
              <w:rPr>
                <w:rFonts w:ascii="Aptos" w:hAnsi="Aptos" w:cstheme="minorHAnsi"/>
                <w:color w:val="auto"/>
                <w:sz w:val="22"/>
                <w:szCs w:val="22"/>
              </w:rPr>
              <w:t xml:space="preserve">Demonstrate a commitment to safeguarding and promoting the welfare of children and young people </w:t>
            </w:r>
          </w:p>
          <w:p w14:paraId="60937B94" w14:textId="359F4547" w:rsidR="00A2604B" w:rsidRPr="002E2D6C" w:rsidRDefault="003F6EA8" w:rsidP="00BE1BF0">
            <w:pPr>
              <w:pStyle w:val="Default"/>
              <w:numPr>
                <w:ilvl w:val="0"/>
                <w:numId w:val="1"/>
              </w:numPr>
              <w:rPr>
                <w:rFonts w:ascii="Aptos" w:eastAsia="Arial" w:hAnsi="Aptos" w:cstheme="minorHAnsi"/>
                <w:color w:val="auto"/>
                <w:sz w:val="22"/>
                <w:szCs w:val="22"/>
                <w:shd w:val="clear" w:color="auto" w:fill="FFFFFF"/>
              </w:rPr>
            </w:pPr>
            <w:r w:rsidRPr="002E2D6C">
              <w:rPr>
                <w:rFonts w:ascii="Aptos" w:hAnsi="Aptos" w:cstheme="minorHAnsi"/>
                <w:color w:val="auto"/>
                <w:sz w:val="22"/>
                <w:szCs w:val="22"/>
              </w:rPr>
              <w:t>Be always respectful of others and behave in a non-discriminatory manner as per the Equality Act 2010</w:t>
            </w:r>
          </w:p>
          <w:p w14:paraId="5EA3F4BE" w14:textId="49763E40" w:rsidR="006F4C2A" w:rsidRPr="002E2D6C" w:rsidRDefault="006F4C2A" w:rsidP="00BE1BF0">
            <w:pPr>
              <w:pStyle w:val="Default"/>
              <w:ind w:left="720"/>
              <w:rPr>
                <w:rFonts w:ascii="Aptos" w:eastAsia="Arial" w:hAnsi="Aptos" w:cstheme="minorHAnsi"/>
                <w:color w:val="auto"/>
                <w:sz w:val="22"/>
                <w:szCs w:val="22"/>
                <w:shd w:val="clear" w:color="auto" w:fill="FFFFFF"/>
              </w:rPr>
            </w:pPr>
          </w:p>
        </w:tc>
      </w:tr>
      <w:tr w:rsidR="00515A86" w:rsidRPr="00773B73" w14:paraId="5014967C" w14:textId="77777777" w:rsidTr="00A56C61">
        <w:trPr>
          <w:trHeight w:val="1408"/>
        </w:trPr>
        <w:tc>
          <w:tcPr>
            <w:tcW w:w="2719" w:type="dxa"/>
            <w:shd w:val="clear" w:color="auto" w:fill="C00000"/>
          </w:tcPr>
          <w:p w14:paraId="25219196" w14:textId="34EBE1DA" w:rsidR="00515A86" w:rsidRPr="00773B73" w:rsidRDefault="00515A86" w:rsidP="004F2791">
            <w:pPr>
              <w:pStyle w:val="TableParagraph"/>
              <w:ind w:left="107" w:firstLine="0"/>
              <w:rPr>
                <w:rFonts w:ascii="Aptos" w:hAnsi="Aptos" w:cstheme="minorHAnsi"/>
                <w:b/>
                <w:color w:val="FFFFFF"/>
              </w:rPr>
            </w:pPr>
            <w:r w:rsidRPr="00773B73">
              <w:rPr>
                <w:rFonts w:ascii="Aptos" w:hAnsi="Aptos" w:cstheme="minorHAnsi"/>
                <w:b/>
                <w:color w:val="FFFFFF"/>
              </w:rPr>
              <w:t>4. Qualifications</w:t>
            </w:r>
            <w:r w:rsidR="00C86C3A" w:rsidRPr="00773B73">
              <w:rPr>
                <w:rFonts w:ascii="Aptos" w:hAnsi="Aptos" w:cstheme="minorHAnsi"/>
                <w:b/>
                <w:color w:val="FFFFFF"/>
              </w:rPr>
              <w:t xml:space="preserve"> &amp; skills</w:t>
            </w:r>
          </w:p>
        </w:tc>
        <w:tc>
          <w:tcPr>
            <w:tcW w:w="8333" w:type="dxa"/>
          </w:tcPr>
          <w:p w14:paraId="596CC6FD" w14:textId="770E94F3" w:rsidR="00BC2D8B" w:rsidRPr="00BC2D8B" w:rsidRDefault="00C14E0F" w:rsidP="00BE1BF0">
            <w:pPr>
              <w:pStyle w:val="ListParagraph"/>
              <w:widowControl/>
              <w:numPr>
                <w:ilvl w:val="0"/>
                <w:numId w:val="37"/>
              </w:numPr>
              <w:autoSpaceDE/>
              <w:autoSpaceDN/>
              <w:ind w:left="714" w:hanging="357"/>
              <w:rPr>
                <w:rFonts w:ascii="Aptos" w:eastAsia="Times New Roman" w:hAnsi="Aptos" w:cs="Segoe UI"/>
                <w:lang w:eastAsia="en-GB"/>
              </w:rPr>
            </w:pPr>
            <w:r w:rsidRPr="00BC2D8B">
              <w:rPr>
                <w:rFonts w:ascii="Aptos" w:eastAsia="Times New Roman" w:hAnsi="Aptos" w:cs="Segoe UI"/>
                <w:lang w:eastAsia="en-GB"/>
              </w:rPr>
              <w:t xml:space="preserve">Food Safety Level 3 (for supervisors or experienced chefs). </w:t>
            </w:r>
          </w:p>
          <w:p w14:paraId="7877B222" w14:textId="77777777" w:rsidR="00BC2D8B" w:rsidRDefault="00C14E0F" w:rsidP="00BE1BF0">
            <w:pPr>
              <w:pStyle w:val="ListParagraph"/>
              <w:widowControl/>
              <w:numPr>
                <w:ilvl w:val="0"/>
                <w:numId w:val="36"/>
              </w:numPr>
              <w:autoSpaceDE/>
              <w:autoSpaceDN/>
              <w:ind w:left="714" w:hanging="357"/>
              <w:rPr>
                <w:rFonts w:ascii="Aptos" w:eastAsia="Times New Roman" w:hAnsi="Aptos" w:cs="Segoe UI"/>
                <w:lang w:eastAsia="en-GB"/>
              </w:rPr>
            </w:pPr>
            <w:r w:rsidRPr="00BC2D8B">
              <w:rPr>
                <w:rFonts w:ascii="Aptos" w:eastAsia="Times New Roman" w:hAnsi="Aptos" w:cs="Segoe UI"/>
                <w:lang w:eastAsia="en-GB"/>
              </w:rPr>
              <w:t xml:space="preserve">HACCP awareness training. </w:t>
            </w:r>
            <w:r w:rsidR="00BC2D8B" w:rsidRPr="00BC2D8B">
              <w:rPr>
                <w:rFonts w:ascii="Aptos" w:eastAsia="Times New Roman" w:hAnsi="Aptos" w:cs="Segoe UI"/>
                <w:lang w:eastAsia="en-GB"/>
              </w:rPr>
              <w:t xml:space="preserve"> </w:t>
            </w:r>
          </w:p>
          <w:p w14:paraId="2E4D4A8F" w14:textId="77777777" w:rsidR="00BC2D8B" w:rsidRDefault="00C14E0F" w:rsidP="00BE1BF0">
            <w:pPr>
              <w:pStyle w:val="ListParagraph"/>
              <w:widowControl/>
              <w:numPr>
                <w:ilvl w:val="0"/>
                <w:numId w:val="36"/>
              </w:numPr>
              <w:autoSpaceDE/>
              <w:autoSpaceDN/>
              <w:ind w:left="714" w:hanging="357"/>
              <w:rPr>
                <w:rFonts w:ascii="Aptos" w:eastAsia="Times New Roman" w:hAnsi="Aptos" w:cs="Segoe UI"/>
                <w:lang w:eastAsia="en-GB"/>
              </w:rPr>
            </w:pPr>
            <w:r w:rsidRPr="00C14E0F">
              <w:rPr>
                <w:rFonts w:ascii="Aptos" w:eastAsia="Times New Roman" w:hAnsi="Aptos" w:cs="Segoe UI"/>
                <w:lang w:eastAsia="en-GB"/>
              </w:rPr>
              <w:t>First Aid training.</w:t>
            </w:r>
            <w:r w:rsidR="00BC2D8B" w:rsidRPr="00BC2D8B">
              <w:rPr>
                <w:rFonts w:ascii="Aptos" w:eastAsia="Times New Roman" w:hAnsi="Aptos" w:cs="Segoe UI"/>
                <w:lang w:eastAsia="en-GB"/>
              </w:rPr>
              <w:t xml:space="preserve"> </w:t>
            </w:r>
          </w:p>
          <w:p w14:paraId="32F50BB0" w14:textId="77777777" w:rsidR="00BC2D8B" w:rsidRDefault="00454E42" w:rsidP="00BE1BF0">
            <w:pPr>
              <w:pStyle w:val="ListParagraph"/>
              <w:widowControl/>
              <w:numPr>
                <w:ilvl w:val="0"/>
                <w:numId w:val="36"/>
              </w:numPr>
              <w:autoSpaceDE/>
              <w:autoSpaceDN/>
              <w:ind w:left="714" w:hanging="357"/>
              <w:rPr>
                <w:rFonts w:ascii="Aptos" w:eastAsia="Times New Roman" w:hAnsi="Aptos" w:cs="Segoe UI"/>
                <w:lang w:eastAsia="en-GB"/>
              </w:rPr>
            </w:pPr>
            <w:r w:rsidRPr="00454E42">
              <w:rPr>
                <w:rFonts w:ascii="Aptos" w:eastAsia="Times New Roman" w:hAnsi="Aptos" w:cs="Segoe UI"/>
                <w:lang w:eastAsia="en-GB"/>
              </w:rPr>
              <w:t>Experience working as a Chef</w:t>
            </w:r>
            <w:r w:rsidRPr="00BC2D8B">
              <w:rPr>
                <w:rFonts w:ascii="Aptos" w:eastAsia="Times New Roman" w:hAnsi="Aptos" w:cs="Segoe UI"/>
                <w:lang w:eastAsia="en-GB"/>
              </w:rPr>
              <w:t xml:space="preserve"> </w:t>
            </w:r>
            <w:r w:rsidRPr="00454E42">
              <w:rPr>
                <w:rFonts w:ascii="Aptos" w:eastAsia="Times New Roman" w:hAnsi="Aptos" w:cs="Segoe UI"/>
                <w:lang w:eastAsia="en-GB"/>
              </w:rPr>
              <w:t>in hospitality, stadium/event catering, or large</w:t>
            </w:r>
            <w:r w:rsidRPr="00454E42">
              <w:rPr>
                <w:rFonts w:ascii="Aptos" w:eastAsia="Times New Roman" w:hAnsi="Aptos" w:cs="Segoe UI"/>
                <w:lang w:eastAsia="en-GB"/>
              </w:rPr>
              <w:noBreakHyphen/>
              <w:t>scale operation</w:t>
            </w:r>
            <w:r w:rsidR="00BC2D8B" w:rsidRPr="00BC2D8B">
              <w:rPr>
                <w:rFonts w:ascii="Aptos" w:eastAsia="Times New Roman" w:hAnsi="Aptos" w:cs="Segoe UI"/>
                <w:lang w:eastAsia="en-GB"/>
              </w:rPr>
              <w:t xml:space="preserve">s. </w:t>
            </w:r>
          </w:p>
          <w:p w14:paraId="588E20E0" w14:textId="7CC41A5E" w:rsidR="00454E42" w:rsidRPr="00C14E0F" w:rsidRDefault="00454E42" w:rsidP="00CB7D37">
            <w:pPr>
              <w:pStyle w:val="ListParagraph"/>
              <w:widowControl/>
              <w:numPr>
                <w:ilvl w:val="0"/>
                <w:numId w:val="36"/>
              </w:numPr>
              <w:autoSpaceDE/>
              <w:autoSpaceDN/>
              <w:spacing w:line="300" w:lineRule="atLeast"/>
              <w:ind w:left="714" w:hanging="357"/>
              <w:rPr>
                <w:rFonts w:ascii="Segoe UI" w:eastAsia="Times New Roman" w:hAnsi="Segoe UI" w:cs="Segoe UI"/>
                <w:sz w:val="21"/>
                <w:szCs w:val="21"/>
                <w:lang w:eastAsia="en-GB"/>
              </w:rPr>
            </w:pPr>
            <w:r w:rsidRPr="00454E42">
              <w:rPr>
                <w:rFonts w:ascii="Aptos" w:eastAsia="Times New Roman" w:hAnsi="Aptos" w:cs="Segoe UI"/>
                <w:lang w:eastAsia="en-GB"/>
              </w:rPr>
              <w:t>Experience working with high</w:t>
            </w:r>
            <w:r w:rsidRPr="00454E42">
              <w:rPr>
                <w:rFonts w:ascii="Aptos" w:eastAsia="Times New Roman" w:hAnsi="Aptos" w:cs="Segoe UI"/>
                <w:lang w:eastAsia="en-GB"/>
              </w:rPr>
              <w:noBreakHyphen/>
              <w:t>volume service is desirable.</w:t>
            </w:r>
          </w:p>
          <w:p w14:paraId="13DAE875" w14:textId="1B22BACA" w:rsidR="009936AE" w:rsidRPr="000F5081" w:rsidRDefault="009936AE" w:rsidP="009936AE">
            <w:pPr>
              <w:pStyle w:val="Default"/>
              <w:ind w:left="720"/>
              <w:rPr>
                <w:rFonts w:ascii="Aptos" w:eastAsia="Arial" w:hAnsi="Aptos" w:cstheme="minorHAnsi"/>
                <w:shd w:val="clear" w:color="auto" w:fill="FFFFFF"/>
              </w:rPr>
            </w:pPr>
          </w:p>
        </w:tc>
      </w:tr>
    </w:tbl>
    <w:p w14:paraId="13DDE8F1" w14:textId="77777777" w:rsidR="00D46698" w:rsidRPr="00773B73" w:rsidRDefault="00D46698" w:rsidP="00330F66">
      <w:pPr>
        <w:pStyle w:val="BodyText"/>
        <w:rPr>
          <w:rFonts w:ascii="Aptos" w:hAnsi="Aptos" w:cstheme="minorHAnsi"/>
        </w:rPr>
      </w:pPr>
    </w:p>
    <w:p w14:paraId="3C54044A" w14:textId="7A6223A2" w:rsidR="004F2791" w:rsidRPr="000F5081" w:rsidRDefault="00914B2D" w:rsidP="00BE1BF0">
      <w:pPr>
        <w:pStyle w:val="BodyText"/>
        <w:ind w:left="567" w:right="1197"/>
        <w:rPr>
          <w:rFonts w:ascii="Aptos" w:hAnsi="Aptos" w:cstheme="minorHAnsi"/>
        </w:rPr>
      </w:pPr>
      <w:r w:rsidRPr="000F5081">
        <w:rPr>
          <w:rFonts w:ascii="Aptos" w:hAnsi="Aptos" w:cstheme="minorHAnsi"/>
        </w:rPr>
        <w:t>The</w:t>
      </w:r>
      <w:r w:rsidRPr="000F5081">
        <w:rPr>
          <w:rFonts w:ascii="Aptos" w:hAnsi="Aptos" w:cstheme="minorHAnsi"/>
          <w:spacing w:val="-17"/>
        </w:rPr>
        <w:t xml:space="preserve"> </w:t>
      </w:r>
      <w:r w:rsidRPr="000F5081">
        <w:rPr>
          <w:rFonts w:ascii="Aptos" w:hAnsi="Aptos" w:cstheme="minorHAnsi"/>
        </w:rPr>
        <w:t>document</w:t>
      </w:r>
      <w:r w:rsidRPr="000F5081">
        <w:rPr>
          <w:rFonts w:ascii="Aptos" w:hAnsi="Aptos" w:cstheme="minorHAnsi"/>
          <w:spacing w:val="-16"/>
        </w:rPr>
        <w:t xml:space="preserve"> </w:t>
      </w:r>
      <w:r w:rsidRPr="000F5081">
        <w:rPr>
          <w:rFonts w:ascii="Aptos" w:hAnsi="Aptos" w:cstheme="minorHAnsi"/>
        </w:rPr>
        <w:t>is</w:t>
      </w:r>
      <w:r w:rsidRPr="000F5081">
        <w:rPr>
          <w:rFonts w:ascii="Aptos" w:hAnsi="Aptos" w:cstheme="minorHAnsi"/>
          <w:spacing w:val="-18"/>
        </w:rPr>
        <w:t xml:space="preserve"> </w:t>
      </w:r>
      <w:r w:rsidRPr="000F5081">
        <w:rPr>
          <w:rFonts w:ascii="Aptos" w:hAnsi="Aptos" w:cstheme="minorHAnsi"/>
        </w:rPr>
        <w:t>a</w:t>
      </w:r>
      <w:r w:rsidRPr="000F5081">
        <w:rPr>
          <w:rFonts w:ascii="Aptos" w:hAnsi="Aptos" w:cstheme="minorHAnsi"/>
          <w:spacing w:val="-17"/>
        </w:rPr>
        <w:t xml:space="preserve"> </w:t>
      </w:r>
      <w:r w:rsidRPr="000F5081">
        <w:rPr>
          <w:rFonts w:ascii="Aptos" w:hAnsi="Aptos" w:cstheme="minorHAnsi"/>
        </w:rPr>
        <w:t>guide</w:t>
      </w:r>
      <w:r w:rsidRPr="000F5081">
        <w:rPr>
          <w:rFonts w:ascii="Aptos" w:hAnsi="Aptos" w:cstheme="minorHAnsi"/>
          <w:spacing w:val="-15"/>
        </w:rPr>
        <w:t xml:space="preserve"> </w:t>
      </w:r>
      <w:r w:rsidRPr="000F5081">
        <w:rPr>
          <w:rFonts w:ascii="Aptos" w:hAnsi="Aptos" w:cstheme="minorHAnsi"/>
        </w:rPr>
        <w:t>only</w:t>
      </w:r>
      <w:r w:rsidRPr="000F5081">
        <w:rPr>
          <w:rFonts w:ascii="Aptos" w:hAnsi="Aptos" w:cstheme="minorHAnsi"/>
          <w:spacing w:val="-18"/>
        </w:rPr>
        <w:t xml:space="preserve"> </w:t>
      </w:r>
      <w:r w:rsidRPr="000F5081">
        <w:rPr>
          <w:rFonts w:ascii="Aptos" w:hAnsi="Aptos" w:cstheme="minorHAnsi"/>
        </w:rPr>
        <w:t>and</w:t>
      </w:r>
      <w:r w:rsidRPr="000F5081">
        <w:rPr>
          <w:rFonts w:ascii="Aptos" w:hAnsi="Aptos" w:cstheme="minorHAnsi"/>
          <w:spacing w:val="-18"/>
        </w:rPr>
        <w:t xml:space="preserve"> </w:t>
      </w:r>
      <w:r w:rsidRPr="000F5081">
        <w:rPr>
          <w:rFonts w:ascii="Aptos" w:hAnsi="Aptos" w:cstheme="minorHAnsi"/>
        </w:rPr>
        <w:t>should</w:t>
      </w:r>
      <w:r w:rsidRPr="000F5081">
        <w:rPr>
          <w:rFonts w:ascii="Aptos" w:hAnsi="Aptos" w:cstheme="minorHAnsi"/>
          <w:spacing w:val="-18"/>
        </w:rPr>
        <w:t xml:space="preserve"> </w:t>
      </w:r>
      <w:r w:rsidRPr="000F5081">
        <w:rPr>
          <w:rFonts w:ascii="Aptos" w:hAnsi="Aptos" w:cstheme="minorHAnsi"/>
        </w:rPr>
        <w:t>not</w:t>
      </w:r>
      <w:r w:rsidRPr="000F5081">
        <w:rPr>
          <w:rFonts w:ascii="Aptos" w:hAnsi="Aptos" w:cstheme="minorHAnsi"/>
          <w:spacing w:val="-16"/>
        </w:rPr>
        <w:t xml:space="preserve"> </w:t>
      </w:r>
      <w:r w:rsidRPr="000F5081">
        <w:rPr>
          <w:rFonts w:ascii="Aptos" w:hAnsi="Aptos" w:cstheme="minorHAnsi"/>
        </w:rPr>
        <w:t>be</w:t>
      </w:r>
      <w:r w:rsidRPr="000F5081">
        <w:rPr>
          <w:rFonts w:ascii="Aptos" w:hAnsi="Aptos" w:cstheme="minorHAnsi"/>
          <w:spacing w:val="-21"/>
        </w:rPr>
        <w:t xml:space="preserve"> </w:t>
      </w:r>
      <w:r w:rsidRPr="000F5081">
        <w:rPr>
          <w:rFonts w:ascii="Aptos" w:hAnsi="Aptos" w:cstheme="minorHAnsi"/>
        </w:rPr>
        <w:t>regarded</w:t>
      </w:r>
      <w:r w:rsidRPr="000F5081">
        <w:rPr>
          <w:rFonts w:ascii="Aptos" w:hAnsi="Aptos" w:cstheme="minorHAnsi"/>
          <w:spacing w:val="-18"/>
        </w:rPr>
        <w:t xml:space="preserve"> </w:t>
      </w:r>
      <w:r w:rsidRPr="000F5081">
        <w:rPr>
          <w:rFonts w:ascii="Aptos" w:hAnsi="Aptos" w:cstheme="minorHAnsi"/>
        </w:rPr>
        <w:t>as</w:t>
      </w:r>
      <w:r w:rsidRPr="000F5081">
        <w:rPr>
          <w:rFonts w:ascii="Aptos" w:hAnsi="Aptos" w:cstheme="minorHAnsi"/>
          <w:spacing w:val="-18"/>
        </w:rPr>
        <w:t xml:space="preserve"> </w:t>
      </w:r>
      <w:r w:rsidRPr="000F5081">
        <w:rPr>
          <w:rFonts w:ascii="Aptos" w:hAnsi="Aptos" w:cstheme="minorHAnsi"/>
        </w:rPr>
        <w:t>exclusive</w:t>
      </w:r>
      <w:r w:rsidRPr="000F5081">
        <w:rPr>
          <w:rFonts w:ascii="Aptos" w:hAnsi="Aptos" w:cstheme="minorHAnsi"/>
          <w:spacing w:val="-17"/>
        </w:rPr>
        <w:t xml:space="preserve"> </w:t>
      </w:r>
      <w:r w:rsidRPr="000F5081">
        <w:rPr>
          <w:rFonts w:ascii="Aptos" w:hAnsi="Aptos" w:cstheme="minorHAnsi"/>
        </w:rPr>
        <w:t>or</w:t>
      </w:r>
      <w:r w:rsidRPr="000F5081">
        <w:rPr>
          <w:rFonts w:ascii="Aptos" w:hAnsi="Aptos" w:cstheme="minorHAnsi"/>
          <w:spacing w:val="-16"/>
        </w:rPr>
        <w:t xml:space="preserve"> </w:t>
      </w:r>
      <w:r w:rsidRPr="000F5081">
        <w:rPr>
          <w:rFonts w:ascii="Aptos" w:hAnsi="Aptos" w:cstheme="minorHAnsi"/>
        </w:rPr>
        <w:t>exhaustive.</w:t>
      </w:r>
      <w:r w:rsidRPr="000F5081">
        <w:rPr>
          <w:rFonts w:ascii="Aptos" w:hAnsi="Aptos" w:cstheme="minorHAnsi"/>
          <w:spacing w:val="-16"/>
        </w:rPr>
        <w:t xml:space="preserve"> </w:t>
      </w:r>
      <w:r w:rsidRPr="000F5081">
        <w:rPr>
          <w:rFonts w:ascii="Aptos" w:hAnsi="Aptos" w:cstheme="minorHAnsi"/>
        </w:rPr>
        <w:t>It</w:t>
      </w:r>
      <w:r w:rsidRPr="000F5081">
        <w:rPr>
          <w:rFonts w:ascii="Aptos" w:hAnsi="Aptos" w:cstheme="minorHAnsi"/>
          <w:spacing w:val="-16"/>
        </w:rPr>
        <w:t xml:space="preserve"> </w:t>
      </w:r>
      <w:r w:rsidRPr="000F5081">
        <w:rPr>
          <w:rFonts w:ascii="Aptos" w:hAnsi="Aptos" w:cstheme="minorHAnsi"/>
        </w:rPr>
        <w:t>is intended</w:t>
      </w:r>
      <w:r w:rsidRPr="000F5081">
        <w:rPr>
          <w:rFonts w:ascii="Aptos" w:hAnsi="Aptos" w:cstheme="minorHAnsi"/>
          <w:spacing w:val="-24"/>
        </w:rPr>
        <w:t xml:space="preserve"> </w:t>
      </w:r>
      <w:r w:rsidRPr="000F5081">
        <w:rPr>
          <w:rFonts w:ascii="Aptos" w:hAnsi="Aptos" w:cstheme="minorHAnsi"/>
        </w:rPr>
        <w:t>as</w:t>
      </w:r>
      <w:r w:rsidRPr="000F5081">
        <w:rPr>
          <w:rFonts w:ascii="Aptos" w:hAnsi="Aptos" w:cstheme="minorHAnsi"/>
          <w:spacing w:val="-24"/>
        </w:rPr>
        <w:t xml:space="preserve"> </w:t>
      </w:r>
      <w:r w:rsidRPr="000F5081">
        <w:rPr>
          <w:rFonts w:ascii="Aptos" w:hAnsi="Aptos" w:cstheme="minorHAnsi"/>
        </w:rPr>
        <w:t>an</w:t>
      </w:r>
      <w:r w:rsidRPr="000F5081">
        <w:rPr>
          <w:rFonts w:ascii="Aptos" w:hAnsi="Aptos" w:cstheme="minorHAnsi"/>
          <w:spacing w:val="-22"/>
        </w:rPr>
        <w:t xml:space="preserve"> </w:t>
      </w:r>
      <w:r w:rsidRPr="000F5081">
        <w:rPr>
          <w:rFonts w:ascii="Aptos" w:hAnsi="Aptos" w:cstheme="minorHAnsi"/>
        </w:rPr>
        <w:t>outline</w:t>
      </w:r>
      <w:r w:rsidRPr="000F5081">
        <w:rPr>
          <w:rFonts w:ascii="Aptos" w:hAnsi="Aptos" w:cstheme="minorHAnsi"/>
          <w:spacing w:val="-23"/>
        </w:rPr>
        <w:t xml:space="preserve"> </w:t>
      </w:r>
      <w:r w:rsidRPr="000F5081">
        <w:rPr>
          <w:rFonts w:ascii="Aptos" w:hAnsi="Aptos" w:cstheme="minorHAnsi"/>
        </w:rPr>
        <w:t>indication</w:t>
      </w:r>
      <w:r w:rsidRPr="000F5081">
        <w:rPr>
          <w:rFonts w:ascii="Aptos" w:hAnsi="Aptos" w:cstheme="minorHAnsi"/>
          <w:spacing w:val="-22"/>
        </w:rPr>
        <w:t xml:space="preserve"> </w:t>
      </w:r>
      <w:r w:rsidRPr="000F5081">
        <w:rPr>
          <w:rFonts w:ascii="Aptos" w:hAnsi="Aptos" w:cstheme="minorHAnsi"/>
        </w:rPr>
        <w:t>of</w:t>
      </w:r>
      <w:r w:rsidRPr="000F5081">
        <w:rPr>
          <w:rFonts w:ascii="Aptos" w:hAnsi="Aptos" w:cstheme="minorHAnsi"/>
          <w:spacing w:val="-23"/>
        </w:rPr>
        <w:t xml:space="preserve"> </w:t>
      </w:r>
      <w:r w:rsidRPr="000F5081">
        <w:rPr>
          <w:rFonts w:ascii="Aptos" w:hAnsi="Aptos" w:cstheme="minorHAnsi"/>
        </w:rPr>
        <w:t>the</w:t>
      </w:r>
      <w:r w:rsidRPr="000F5081">
        <w:rPr>
          <w:rFonts w:ascii="Aptos" w:hAnsi="Aptos" w:cstheme="minorHAnsi"/>
          <w:spacing w:val="-23"/>
        </w:rPr>
        <w:t xml:space="preserve"> </w:t>
      </w:r>
      <w:r w:rsidRPr="000F5081">
        <w:rPr>
          <w:rFonts w:ascii="Aptos" w:hAnsi="Aptos" w:cstheme="minorHAnsi"/>
        </w:rPr>
        <w:t>areas</w:t>
      </w:r>
      <w:r w:rsidRPr="000F5081">
        <w:rPr>
          <w:rFonts w:ascii="Aptos" w:hAnsi="Aptos" w:cstheme="minorHAnsi"/>
          <w:spacing w:val="-24"/>
        </w:rPr>
        <w:t xml:space="preserve"> </w:t>
      </w:r>
      <w:r w:rsidRPr="000F5081">
        <w:rPr>
          <w:rFonts w:ascii="Aptos" w:hAnsi="Aptos" w:cstheme="minorHAnsi"/>
        </w:rPr>
        <w:t>of</w:t>
      </w:r>
      <w:r w:rsidRPr="000F5081">
        <w:rPr>
          <w:rFonts w:ascii="Aptos" w:hAnsi="Aptos" w:cstheme="minorHAnsi"/>
          <w:spacing w:val="-23"/>
        </w:rPr>
        <w:t xml:space="preserve"> </w:t>
      </w:r>
      <w:r w:rsidRPr="000F5081">
        <w:rPr>
          <w:rFonts w:ascii="Aptos" w:hAnsi="Aptos" w:cstheme="minorHAnsi"/>
        </w:rPr>
        <w:t>activity</w:t>
      </w:r>
      <w:r w:rsidRPr="000F5081">
        <w:rPr>
          <w:rFonts w:ascii="Aptos" w:hAnsi="Aptos" w:cstheme="minorHAnsi"/>
          <w:spacing w:val="-24"/>
        </w:rPr>
        <w:t xml:space="preserve"> </w:t>
      </w:r>
      <w:r w:rsidRPr="000F5081">
        <w:rPr>
          <w:rFonts w:ascii="Aptos" w:hAnsi="Aptos" w:cstheme="minorHAnsi"/>
        </w:rPr>
        <w:t>and</w:t>
      </w:r>
      <w:r w:rsidRPr="000F5081">
        <w:rPr>
          <w:rFonts w:ascii="Aptos" w:hAnsi="Aptos" w:cstheme="minorHAnsi"/>
          <w:spacing w:val="-24"/>
        </w:rPr>
        <w:t xml:space="preserve"> </w:t>
      </w:r>
      <w:r w:rsidRPr="000F5081">
        <w:rPr>
          <w:rFonts w:ascii="Aptos" w:hAnsi="Aptos" w:cstheme="minorHAnsi"/>
        </w:rPr>
        <w:t>will</w:t>
      </w:r>
      <w:r w:rsidRPr="000F5081">
        <w:rPr>
          <w:rFonts w:ascii="Aptos" w:hAnsi="Aptos" w:cstheme="minorHAnsi"/>
          <w:spacing w:val="-24"/>
        </w:rPr>
        <w:t xml:space="preserve"> </w:t>
      </w:r>
      <w:r w:rsidRPr="000F5081">
        <w:rPr>
          <w:rFonts w:ascii="Aptos" w:hAnsi="Aptos" w:cstheme="minorHAnsi"/>
        </w:rPr>
        <w:t>be</w:t>
      </w:r>
      <w:r w:rsidRPr="000F5081">
        <w:rPr>
          <w:rFonts w:ascii="Aptos" w:hAnsi="Aptos" w:cstheme="minorHAnsi"/>
          <w:spacing w:val="-24"/>
        </w:rPr>
        <w:t xml:space="preserve"> </w:t>
      </w:r>
      <w:r w:rsidRPr="000F5081">
        <w:rPr>
          <w:rFonts w:ascii="Aptos" w:hAnsi="Aptos" w:cstheme="minorHAnsi"/>
        </w:rPr>
        <w:t>amended</w:t>
      </w:r>
      <w:r w:rsidRPr="000F5081">
        <w:rPr>
          <w:rFonts w:ascii="Aptos" w:hAnsi="Aptos" w:cstheme="minorHAnsi"/>
          <w:spacing w:val="-24"/>
        </w:rPr>
        <w:t xml:space="preserve"> </w:t>
      </w:r>
      <w:r w:rsidRPr="000F5081">
        <w:rPr>
          <w:rFonts w:ascii="Aptos" w:hAnsi="Aptos" w:cstheme="minorHAnsi"/>
        </w:rPr>
        <w:t>in</w:t>
      </w:r>
      <w:r w:rsidRPr="000F5081">
        <w:rPr>
          <w:rFonts w:ascii="Aptos" w:hAnsi="Aptos" w:cstheme="minorHAnsi"/>
          <w:spacing w:val="-22"/>
        </w:rPr>
        <w:t xml:space="preserve"> </w:t>
      </w:r>
      <w:r w:rsidRPr="000F5081">
        <w:rPr>
          <w:rFonts w:ascii="Aptos" w:hAnsi="Aptos" w:cstheme="minorHAnsi"/>
        </w:rPr>
        <w:t>the</w:t>
      </w:r>
      <w:r w:rsidRPr="000F5081">
        <w:rPr>
          <w:rFonts w:ascii="Aptos" w:hAnsi="Aptos" w:cstheme="minorHAnsi"/>
          <w:spacing w:val="-23"/>
        </w:rPr>
        <w:t xml:space="preserve"> </w:t>
      </w:r>
      <w:r w:rsidRPr="000F5081">
        <w:rPr>
          <w:rFonts w:ascii="Aptos" w:hAnsi="Aptos" w:cstheme="minorHAnsi"/>
        </w:rPr>
        <w:t>light</w:t>
      </w:r>
      <w:r w:rsidRPr="000F5081">
        <w:rPr>
          <w:rFonts w:ascii="Aptos" w:hAnsi="Aptos" w:cstheme="minorHAnsi"/>
          <w:spacing w:val="-22"/>
        </w:rPr>
        <w:t xml:space="preserve"> </w:t>
      </w:r>
      <w:r w:rsidRPr="000F5081">
        <w:rPr>
          <w:rFonts w:ascii="Aptos" w:hAnsi="Aptos" w:cstheme="minorHAnsi"/>
        </w:rPr>
        <w:t xml:space="preserve">of </w:t>
      </w:r>
      <w:r w:rsidR="00E939D7" w:rsidRPr="000F5081">
        <w:rPr>
          <w:rFonts w:ascii="Aptos" w:hAnsi="Aptos" w:cstheme="minorHAnsi"/>
        </w:rPr>
        <w:t>the changing</w:t>
      </w:r>
      <w:r w:rsidRPr="000F5081">
        <w:rPr>
          <w:rFonts w:ascii="Aptos" w:hAnsi="Aptos" w:cstheme="minorHAnsi"/>
        </w:rPr>
        <w:t xml:space="preserve"> needs of the </w:t>
      </w:r>
    </w:p>
    <w:p w14:paraId="3FC23F3E" w14:textId="2B677DDB" w:rsidR="00D46698" w:rsidRPr="000F5081" w:rsidRDefault="00914B2D" w:rsidP="00BE1BF0">
      <w:pPr>
        <w:pStyle w:val="BodyText"/>
        <w:ind w:left="567" w:right="1197"/>
        <w:rPr>
          <w:rFonts w:ascii="Aptos" w:hAnsi="Aptos" w:cstheme="minorHAnsi"/>
        </w:rPr>
      </w:pPr>
      <w:r w:rsidRPr="000F5081">
        <w:rPr>
          <w:rFonts w:ascii="Aptos" w:hAnsi="Aptos" w:cstheme="minorHAnsi"/>
        </w:rPr>
        <w:t>organisation.</w:t>
      </w:r>
    </w:p>
    <w:p w14:paraId="717C2933" w14:textId="77777777" w:rsidR="00200D9A" w:rsidRDefault="00200D9A" w:rsidP="00BE1BF0">
      <w:pPr>
        <w:pStyle w:val="BodyText"/>
        <w:ind w:left="1100" w:right="1197"/>
        <w:rPr>
          <w:rFonts w:ascii="Aptos" w:hAnsi="Aptos" w:cstheme="minorHAnsi"/>
        </w:rPr>
      </w:pPr>
    </w:p>
    <w:p w14:paraId="1A00F6F5" w14:textId="07D2FCAB" w:rsidR="00D46698" w:rsidRPr="000F5081" w:rsidRDefault="00914B2D" w:rsidP="00BE1BF0">
      <w:pPr>
        <w:pStyle w:val="Heading1"/>
        <w:spacing w:before="0"/>
        <w:ind w:left="567"/>
        <w:rPr>
          <w:rFonts w:ascii="Aptos" w:hAnsi="Aptos" w:cstheme="minorHAnsi"/>
          <w:u w:val="none"/>
        </w:rPr>
      </w:pPr>
      <w:r w:rsidRPr="000F5081">
        <w:rPr>
          <w:rFonts w:ascii="Aptos" w:hAnsi="Aptos" w:cstheme="minorHAnsi"/>
          <w:spacing w:val="-2"/>
        </w:rPr>
        <w:t>Safeguarding</w:t>
      </w:r>
    </w:p>
    <w:p w14:paraId="320EC8C8" w14:textId="1CE9D079" w:rsidR="00D46698" w:rsidRPr="000F5081" w:rsidRDefault="00914B2D" w:rsidP="00BE1BF0">
      <w:pPr>
        <w:pStyle w:val="BodyText"/>
        <w:ind w:left="567" w:right="1197"/>
        <w:rPr>
          <w:rFonts w:ascii="Aptos" w:hAnsi="Aptos" w:cstheme="minorHAnsi"/>
        </w:rPr>
      </w:pPr>
      <w:r w:rsidRPr="000F5081">
        <w:rPr>
          <w:rFonts w:ascii="Aptos" w:hAnsi="Aptos" w:cstheme="minorHAnsi"/>
        </w:rPr>
        <w:t>Barnsley</w:t>
      </w:r>
      <w:r w:rsidRPr="000F5081">
        <w:rPr>
          <w:rFonts w:ascii="Aptos" w:hAnsi="Aptos" w:cstheme="minorHAnsi"/>
          <w:spacing w:val="-19"/>
        </w:rPr>
        <w:t xml:space="preserve"> </w:t>
      </w:r>
      <w:r w:rsidRPr="000F5081">
        <w:rPr>
          <w:rFonts w:ascii="Aptos" w:hAnsi="Aptos" w:cstheme="minorHAnsi"/>
        </w:rPr>
        <w:t>Football</w:t>
      </w:r>
      <w:r w:rsidRPr="000F5081">
        <w:rPr>
          <w:rFonts w:ascii="Aptos" w:hAnsi="Aptos" w:cstheme="minorHAnsi"/>
          <w:spacing w:val="-18"/>
        </w:rPr>
        <w:t xml:space="preserve"> </w:t>
      </w:r>
      <w:r w:rsidRPr="000F5081">
        <w:rPr>
          <w:rFonts w:ascii="Aptos" w:hAnsi="Aptos" w:cstheme="minorHAnsi"/>
        </w:rPr>
        <w:t>Club</w:t>
      </w:r>
      <w:r w:rsidR="008A1E35" w:rsidRPr="000F5081">
        <w:rPr>
          <w:rFonts w:ascii="Aptos" w:hAnsi="Aptos" w:cstheme="minorHAnsi"/>
        </w:rPr>
        <w:t xml:space="preserve"> is committed to </w:t>
      </w:r>
      <w:r w:rsidR="00606901" w:rsidRPr="000F5081">
        <w:rPr>
          <w:rFonts w:ascii="Aptos" w:hAnsi="Aptos" w:cstheme="minorHAnsi"/>
        </w:rPr>
        <w:t>ensuring the welfare</w:t>
      </w:r>
      <w:r w:rsidR="00CD0FDF" w:rsidRPr="000F5081">
        <w:rPr>
          <w:rFonts w:ascii="Aptos" w:hAnsi="Aptos" w:cstheme="minorHAnsi"/>
        </w:rPr>
        <w:t xml:space="preserve"> and safeguarding</w:t>
      </w:r>
      <w:r w:rsidR="00606901" w:rsidRPr="000F5081">
        <w:rPr>
          <w:rFonts w:ascii="Aptos" w:hAnsi="Aptos" w:cstheme="minorHAnsi"/>
        </w:rPr>
        <w:t xml:space="preserve"> of children and young people</w:t>
      </w:r>
      <w:r w:rsidR="00CD0FDF" w:rsidRPr="000F5081">
        <w:rPr>
          <w:rFonts w:ascii="Aptos" w:hAnsi="Aptos" w:cstheme="minorHAnsi"/>
        </w:rPr>
        <w:t xml:space="preserve">, and expects all staff and volunteers of the Club share this commitment. </w:t>
      </w:r>
      <w:r w:rsidRPr="000F5081">
        <w:rPr>
          <w:rFonts w:ascii="Aptos" w:hAnsi="Aptos" w:cstheme="minorHAnsi"/>
        </w:rPr>
        <w:t>We</w:t>
      </w:r>
      <w:r w:rsidRPr="000F5081">
        <w:rPr>
          <w:rFonts w:ascii="Aptos" w:hAnsi="Aptos" w:cstheme="minorHAnsi"/>
          <w:spacing w:val="-4"/>
        </w:rPr>
        <w:t xml:space="preserve"> </w:t>
      </w:r>
      <w:r w:rsidRPr="000F5081">
        <w:rPr>
          <w:rFonts w:ascii="Aptos" w:hAnsi="Aptos" w:cstheme="minorHAnsi"/>
        </w:rPr>
        <w:t>ensure</w:t>
      </w:r>
      <w:r w:rsidRPr="000F5081">
        <w:rPr>
          <w:rFonts w:ascii="Aptos" w:hAnsi="Aptos" w:cstheme="minorHAnsi"/>
          <w:spacing w:val="-10"/>
        </w:rPr>
        <w:t xml:space="preserve"> </w:t>
      </w:r>
      <w:r w:rsidRPr="000F5081">
        <w:rPr>
          <w:rFonts w:ascii="Aptos" w:hAnsi="Aptos" w:cstheme="minorHAnsi"/>
        </w:rPr>
        <w:t>that</w:t>
      </w:r>
      <w:r w:rsidRPr="000F5081">
        <w:rPr>
          <w:rFonts w:ascii="Aptos" w:hAnsi="Aptos" w:cstheme="minorHAnsi"/>
          <w:spacing w:val="-8"/>
        </w:rPr>
        <w:t xml:space="preserve"> </w:t>
      </w:r>
      <w:r w:rsidRPr="000F5081">
        <w:rPr>
          <w:rFonts w:ascii="Aptos" w:hAnsi="Aptos" w:cstheme="minorHAnsi"/>
        </w:rPr>
        <w:t>the</w:t>
      </w:r>
      <w:r w:rsidRPr="000F5081">
        <w:rPr>
          <w:rFonts w:ascii="Aptos" w:hAnsi="Aptos" w:cstheme="minorHAnsi"/>
          <w:spacing w:val="-5"/>
        </w:rPr>
        <w:t xml:space="preserve"> </w:t>
      </w:r>
      <w:r w:rsidRPr="000F5081">
        <w:rPr>
          <w:rFonts w:ascii="Aptos" w:hAnsi="Aptos" w:cstheme="minorHAnsi"/>
        </w:rPr>
        <w:t>Club</w:t>
      </w:r>
      <w:r w:rsidRPr="000F5081">
        <w:rPr>
          <w:rFonts w:ascii="Aptos" w:hAnsi="Aptos" w:cstheme="minorHAnsi"/>
          <w:spacing w:val="-7"/>
        </w:rPr>
        <w:t xml:space="preserve"> </w:t>
      </w:r>
      <w:r w:rsidRPr="000F5081">
        <w:rPr>
          <w:rFonts w:ascii="Aptos" w:hAnsi="Aptos" w:cstheme="minorHAnsi"/>
        </w:rPr>
        <w:t>meets</w:t>
      </w:r>
      <w:r w:rsidRPr="000F5081">
        <w:rPr>
          <w:rFonts w:ascii="Aptos" w:hAnsi="Aptos" w:cstheme="minorHAnsi"/>
          <w:spacing w:val="-7"/>
        </w:rPr>
        <w:t xml:space="preserve"> </w:t>
      </w:r>
      <w:r w:rsidRPr="000F5081">
        <w:rPr>
          <w:rFonts w:ascii="Aptos" w:hAnsi="Aptos" w:cstheme="minorHAnsi"/>
        </w:rPr>
        <w:t>its</w:t>
      </w:r>
      <w:r w:rsidRPr="000F5081">
        <w:rPr>
          <w:rFonts w:ascii="Aptos" w:hAnsi="Aptos" w:cstheme="minorHAnsi"/>
          <w:spacing w:val="-7"/>
        </w:rPr>
        <w:t xml:space="preserve"> </w:t>
      </w:r>
      <w:r w:rsidRPr="000F5081">
        <w:rPr>
          <w:rFonts w:ascii="Aptos" w:hAnsi="Aptos" w:cstheme="minorHAnsi"/>
        </w:rPr>
        <w:t>commitment</w:t>
      </w:r>
      <w:r w:rsidRPr="000F5081">
        <w:rPr>
          <w:rFonts w:ascii="Aptos" w:hAnsi="Aptos" w:cstheme="minorHAnsi"/>
          <w:spacing w:val="-4"/>
        </w:rPr>
        <w:t xml:space="preserve"> </w:t>
      </w:r>
      <w:r w:rsidRPr="000F5081">
        <w:rPr>
          <w:rFonts w:ascii="Aptos" w:hAnsi="Aptos" w:cstheme="minorHAnsi"/>
        </w:rPr>
        <w:t>to safeguarding</w:t>
      </w:r>
      <w:r w:rsidRPr="000F5081">
        <w:rPr>
          <w:rFonts w:ascii="Aptos" w:hAnsi="Aptos" w:cstheme="minorHAnsi"/>
          <w:spacing w:val="-16"/>
        </w:rPr>
        <w:t xml:space="preserve"> </w:t>
      </w:r>
      <w:r w:rsidRPr="000F5081">
        <w:rPr>
          <w:rFonts w:ascii="Aptos" w:hAnsi="Aptos" w:cstheme="minorHAnsi"/>
        </w:rPr>
        <w:t>by</w:t>
      </w:r>
      <w:r w:rsidRPr="000F5081">
        <w:rPr>
          <w:rFonts w:ascii="Aptos" w:hAnsi="Aptos" w:cstheme="minorHAnsi"/>
          <w:spacing w:val="-18"/>
        </w:rPr>
        <w:t xml:space="preserve"> </w:t>
      </w:r>
      <w:r w:rsidR="00481820" w:rsidRPr="000F5081">
        <w:rPr>
          <w:rFonts w:ascii="Aptos" w:hAnsi="Aptos" w:cstheme="minorHAnsi"/>
        </w:rPr>
        <w:t>undertaking</w:t>
      </w:r>
      <w:r w:rsidRPr="000F5081">
        <w:rPr>
          <w:rFonts w:ascii="Aptos" w:hAnsi="Aptos" w:cstheme="minorHAnsi"/>
          <w:spacing w:val="-14"/>
        </w:rPr>
        <w:t xml:space="preserve"> </w:t>
      </w:r>
      <w:r w:rsidRPr="000F5081">
        <w:rPr>
          <w:rFonts w:ascii="Aptos" w:hAnsi="Aptos" w:cstheme="minorHAnsi"/>
        </w:rPr>
        <w:t>all necessary</w:t>
      </w:r>
      <w:r w:rsidRPr="000F5081">
        <w:rPr>
          <w:rFonts w:ascii="Aptos" w:hAnsi="Aptos" w:cstheme="minorHAnsi"/>
          <w:spacing w:val="-5"/>
        </w:rPr>
        <w:t xml:space="preserve"> </w:t>
      </w:r>
      <w:r w:rsidRPr="000F5081">
        <w:rPr>
          <w:rFonts w:ascii="Aptos" w:hAnsi="Aptos" w:cstheme="minorHAnsi"/>
        </w:rPr>
        <w:t>pre-employment</w:t>
      </w:r>
      <w:r w:rsidRPr="000F5081">
        <w:rPr>
          <w:rFonts w:ascii="Aptos" w:hAnsi="Aptos" w:cstheme="minorHAnsi"/>
          <w:spacing w:val="-2"/>
        </w:rPr>
        <w:t xml:space="preserve"> </w:t>
      </w:r>
      <w:r w:rsidRPr="000F5081">
        <w:rPr>
          <w:rFonts w:ascii="Aptos" w:hAnsi="Aptos" w:cstheme="minorHAnsi"/>
        </w:rPr>
        <w:t>checks.</w:t>
      </w:r>
    </w:p>
    <w:p w14:paraId="430E44BA" w14:textId="77777777" w:rsidR="00D46698" w:rsidRPr="000F5081" w:rsidRDefault="00D46698" w:rsidP="00BE1BF0">
      <w:pPr>
        <w:rPr>
          <w:rFonts w:ascii="Aptos" w:hAnsi="Aptos" w:cstheme="minorHAnsi"/>
        </w:rPr>
      </w:pPr>
    </w:p>
    <w:p w14:paraId="41516C03" w14:textId="4CB1F68C" w:rsidR="00D46698" w:rsidRPr="000F5081" w:rsidRDefault="00914B2D" w:rsidP="00BE1BF0">
      <w:pPr>
        <w:pStyle w:val="BodyText"/>
        <w:ind w:left="567" w:right="1197"/>
        <w:rPr>
          <w:rFonts w:ascii="Aptos" w:hAnsi="Aptos" w:cstheme="minorHAnsi"/>
          <w:spacing w:val="-2"/>
          <w:w w:val="105"/>
        </w:rPr>
      </w:pPr>
      <w:r w:rsidRPr="000F5081">
        <w:rPr>
          <w:rFonts w:ascii="Aptos" w:hAnsi="Aptos" w:cstheme="minorHAnsi"/>
        </w:rPr>
        <w:t>The</w:t>
      </w:r>
      <w:r w:rsidRPr="000F5081">
        <w:rPr>
          <w:rFonts w:ascii="Aptos" w:hAnsi="Aptos" w:cstheme="minorHAnsi"/>
          <w:spacing w:val="-7"/>
        </w:rPr>
        <w:t xml:space="preserve"> </w:t>
      </w:r>
      <w:r w:rsidR="001F130B" w:rsidRPr="000F5081">
        <w:rPr>
          <w:rFonts w:ascii="Aptos" w:hAnsi="Aptos" w:cstheme="minorHAnsi"/>
        </w:rPr>
        <w:t xml:space="preserve">postholder will be expected to undertake Safeguarding Training and pre-employment checks as required </w:t>
      </w:r>
      <w:r w:rsidR="00CB4CF3" w:rsidRPr="000F5081">
        <w:rPr>
          <w:rFonts w:ascii="Aptos" w:hAnsi="Aptos" w:cstheme="minorHAnsi"/>
        </w:rPr>
        <w:t>to be agreed with the DSO &amp; HR Manager</w:t>
      </w:r>
      <w:r w:rsidRPr="000F5081">
        <w:rPr>
          <w:rFonts w:ascii="Aptos" w:hAnsi="Aptos" w:cstheme="minorHAnsi"/>
          <w:spacing w:val="-2"/>
          <w:w w:val="105"/>
        </w:rPr>
        <w:t>.</w:t>
      </w:r>
    </w:p>
    <w:p w14:paraId="024D4C31" w14:textId="77777777" w:rsidR="00E227E8" w:rsidRPr="000F5081" w:rsidRDefault="00E227E8" w:rsidP="00BE1BF0">
      <w:pPr>
        <w:pStyle w:val="BodyText"/>
        <w:ind w:left="1100" w:right="1197"/>
        <w:rPr>
          <w:rFonts w:ascii="Aptos" w:hAnsi="Aptos" w:cstheme="minorHAnsi"/>
          <w:spacing w:val="-2"/>
          <w:w w:val="105"/>
        </w:rPr>
      </w:pPr>
    </w:p>
    <w:p w14:paraId="16B4819B" w14:textId="77777777" w:rsidR="00E227E8" w:rsidRPr="000F5081" w:rsidRDefault="00E227E8" w:rsidP="00BE1BF0">
      <w:pPr>
        <w:ind w:left="567"/>
        <w:rPr>
          <w:rFonts w:ascii="Aptos" w:hAnsi="Aptos" w:cstheme="minorHAnsi"/>
        </w:rPr>
      </w:pPr>
      <w:r w:rsidRPr="000F5081">
        <w:rPr>
          <w:rFonts w:ascii="Aptos" w:hAnsi="Aptos" w:cstheme="minorHAnsi"/>
        </w:rPr>
        <w:t xml:space="preserve">This post is exempt from the Rehabilitation of Offenders Act (1974) and the applicant must disclose all previous convictions including spent convictions. </w:t>
      </w:r>
    </w:p>
    <w:p w14:paraId="5D5E7947" w14:textId="77777777" w:rsidR="00417149" w:rsidRPr="000F5081" w:rsidRDefault="00417149" w:rsidP="00BE1BF0">
      <w:pPr>
        <w:pStyle w:val="Heading1"/>
        <w:spacing w:before="0"/>
        <w:rPr>
          <w:rFonts w:ascii="Aptos" w:hAnsi="Aptos" w:cstheme="minorHAnsi"/>
          <w:w w:val="85"/>
        </w:rPr>
      </w:pPr>
    </w:p>
    <w:p w14:paraId="6BA97EE3" w14:textId="23E14606" w:rsidR="00D46698" w:rsidRPr="000F5081" w:rsidRDefault="005516F3" w:rsidP="00BE1BF0">
      <w:pPr>
        <w:pStyle w:val="Heading1"/>
        <w:spacing w:before="0"/>
        <w:ind w:left="567"/>
        <w:rPr>
          <w:rFonts w:ascii="Aptos" w:hAnsi="Aptos" w:cstheme="minorHAnsi"/>
          <w:u w:val="none"/>
        </w:rPr>
      </w:pPr>
      <w:r w:rsidRPr="000F5081">
        <w:rPr>
          <w:rFonts w:ascii="Aptos" w:hAnsi="Aptos" w:cstheme="minorHAnsi"/>
          <w:spacing w:val="-4"/>
        </w:rPr>
        <w:t xml:space="preserve">Equal </w:t>
      </w:r>
      <w:r w:rsidR="00914B2D" w:rsidRPr="000F5081">
        <w:rPr>
          <w:rFonts w:ascii="Aptos" w:hAnsi="Aptos" w:cstheme="minorHAnsi"/>
          <w:spacing w:val="-2"/>
        </w:rPr>
        <w:t>Opportunities</w:t>
      </w:r>
    </w:p>
    <w:p w14:paraId="7597B4D4" w14:textId="144F55E1" w:rsidR="001405D9" w:rsidRPr="000F5081" w:rsidRDefault="001405D9" w:rsidP="00BE1BF0">
      <w:pPr>
        <w:pStyle w:val="BodyText"/>
        <w:ind w:left="567" w:right="1197"/>
        <w:rPr>
          <w:rFonts w:ascii="Aptos" w:hAnsi="Aptos" w:cstheme="minorHAnsi"/>
        </w:rPr>
      </w:pPr>
      <w:r w:rsidRPr="000F5081">
        <w:rPr>
          <w:rFonts w:ascii="Aptos" w:hAnsi="Aptos" w:cstheme="minorHAnsi"/>
        </w:rPr>
        <w:t xml:space="preserve">Barnsley Football Club is committed to ensuring a diverse and inclusive environment </w:t>
      </w:r>
      <w:r w:rsidR="005A5D21" w:rsidRPr="000F5081">
        <w:rPr>
          <w:rFonts w:ascii="Aptos" w:hAnsi="Aptos" w:cstheme="minorHAnsi"/>
        </w:rPr>
        <w:t>in line with the Equality Act 2010</w:t>
      </w:r>
      <w:r w:rsidR="001A3133" w:rsidRPr="000F5081">
        <w:rPr>
          <w:rFonts w:ascii="Aptos" w:hAnsi="Aptos" w:cstheme="minorHAnsi"/>
        </w:rPr>
        <w:t xml:space="preserve"> and welcome applicants </w:t>
      </w:r>
      <w:r w:rsidR="00206D47" w:rsidRPr="000F5081">
        <w:rPr>
          <w:rFonts w:ascii="Aptos" w:hAnsi="Aptos" w:cstheme="minorHAnsi"/>
        </w:rPr>
        <w:t>from across the community.</w:t>
      </w:r>
    </w:p>
    <w:p w14:paraId="4666EF62" w14:textId="77777777" w:rsidR="00417149" w:rsidRPr="000F5081" w:rsidRDefault="00417149" w:rsidP="00BE1BF0">
      <w:pPr>
        <w:pStyle w:val="Heading1"/>
        <w:spacing w:before="0"/>
        <w:ind w:left="567"/>
        <w:rPr>
          <w:rFonts w:ascii="Aptos" w:hAnsi="Aptos" w:cstheme="minorHAnsi"/>
          <w:spacing w:val="-12"/>
          <w:w w:val="85"/>
        </w:rPr>
      </w:pPr>
    </w:p>
    <w:p w14:paraId="1EBF5865" w14:textId="418212F5" w:rsidR="00D46698" w:rsidRPr="000F5081" w:rsidRDefault="00914B2D" w:rsidP="00BE1BF0">
      <w:pPr>
        <w:pStyle w:val="Heading1"/>
        <w:spacing w:before="0"/>
        <w:ind w:left="567"/>
        <w:rPr>
          <w:rFonts w:ascii="Aptos" w:hAnsi="Aptos" w:cstheme="minorHAnsi"/>
          <w:u w:val="none"/>
        </w:rPr>
      </w:pPr>
      <w:r w:rsidRPr="000F5081">
        <w:rPr>
          <w:rFonts w:ascii="Aptos" w:hAnsi="Aptos" w:cstheme="minorHAnsi"/>
          <w:spacing w:val="-12"/>
          <w:w w:val="85"/>
        </w:rPr>
        <w:t xml:space="preserve"> </w:t>
      </w:r>
      <w:r w:rsidR="005516F3" w:rsidRPr="000F5081">
        <w:rPr>
          <w:rFonts w:ascii="Aptos" w:hAnsi="Aptos" w:cstheme="minorHAnsi"/>
          <w:spacing w:val="-4"/>
        </w:rPr>
        <w:t>Right to work in the UK</w:t>
      </w:r>
    </w:p>
    <w:p w14:paraId="4D6C32CA" w14:textId="19161DE0" w:rsidR="00D46698" w:rsidRPr="000F5081" w:rsidRDefault="00914B2D" w:rsidP="00BE1BF0">
      <w:pPr>
        <w:pStyle w:val="BodyText"/>
        <w:ind w:left="567" w:right="1197"/>
        <w:rPr>
          <w:rFonts w:ascii="Aptos" w:hAnsi="Aptos" w:cstheme="minorHAnsi"/>
        </w:rPr>
      </w:pPr>
      <w:r w:rsidRPr="000F5081">
        <w:rPr>
          <w:rFonts w:ascii="Aptos" w:hAnsi="Aptos" w:cstheme="minorHAnsi"/>
        </w:rPr>
        <w:t>Barnsley</w:t>
      </w:r>
      <w:r w:rsidRPr="000F5081">
        <w:rPr>
          <w:rFonts w:ascii="Aptos" w:hAnsi="Aptos" w:cstheme="minorHAnsi"/>
          <w:spacing w:val="-23"/>
        </w:rPr>
        <w:t xml:space="preserve"> </w:t>
      </w:r>
      <w:r w:rsidRPr="000F5081">
        <w:rPr>
          <w:rFonts w:ascii="Aptos" w:hAnsi="Aptos" w:cstheme="minorHAnsi"/>
        </w:rPr>
        <w:t>Football</w:t>
      </w:r>
      <w:r w:rsidRPr="000F5081">
        <w:rPr>
          <w:rFonts w:ascii="Aptos" w:hAnsi="Aptos" w:cstheme="minorHAnsi"/>
          <w:spacing w:val="-22"/>
        </w:rPr>
        <w:t xml:space="preserve"> </w:t>
      </w:r>
      <w:r w:rsidRPr="000F5081">
        <w:rPr>
          <w:rFonts w:ascii="Aptos" w:hAnsi="Aptos" w:cstheme="minorHAnsi"/>
        </w:rPr>
        <w:t>Club</w:t>
      </w:r>
      <w:r w:rsidRPr="000F5081">
        <w:rPr>
          <w:rFonts w:ascii="Aptos" w:hAnsi="Aptos" w:cstheme="minorHAnsi"/>
          <w:spacing w:val="-23"/>
        </w:rPr>
        <w:t xml:space="preserve"> </w:t>
      </w:r>
      <w:r w:rsidR="00E939D7" w:rsidRPr="000F5081">
        <w:rPr>
          <w:rFonts w:ascii="Aptos" w:hAnsi="Aptos" w:cstheme="minorHAnsi"/>
        </w:rPr>
        <w:t>ensures</w:t>
      </w:r>
      <w:r w:rsidRPr="000F5081">
        <w:rPr>
          <w:rFonts w:ascii="Aptos" w:hAnsi="Aptos" w:cstheme="minorHAnsi"/>
          <w:spacing w:val="-22"/>
        </w:rPr>
        <w:t xml:space="preserve"> </w:t>
      </w:r>
      <w:r w:rsidRPr="000F5081">
        <w:rPr>
          <w:rFonts w:ascii="Aptos" w:hAnsi="Aptos" w:cstheme="minorHAnsi"/>
        </w:rPr>
        <w:t>that</w:t>
      </w:r>
      <w:r w:rsidRPr="000F5081">
        <w:rPr>
          <w:rFonts w:ascii="Aptos" w:hAnsi="Aptos" w:cstheme="minorHAnsi"/>
          <w:spacing w:val="-21"/>
        </w:rPr>
        <w:t xml:space="preserve"> </w:t>
      </w:r>
      <w:r w:rsidRPr="000F5081">
        <w:rPr>
          <w:rFonts w:ascii="Aptos" w:hAnsi="Aptos" w:cstheme="minorHAnsi"/>
        </w:rPr>
        <w:t>applicants</w:t>
      </w:r>
      <w:r w:rsidRPr="000F5081">
        <w:rPr>
          <w:rFonts w:ascii="Aptos" w:hAnsi="Aptos" w:cstheme="minorHAnsi"/>
          <w:spacing w:val="-23"/>
        </w:rPr>
        <w:t xml:space="preserve"> </w:t>
      </w:r>
      <w:r w:rsidRPr="000F5081">
        <w:rPr>
          <w:rFonts w:ascii="Aptos" w:hAnsi="Aptos" w:cstheme="minorHAnsi"/>
        </w:rPr>
        <w:t>are</w:t>
      </w:r>
      <w:r w:rsidRPr="000F5081">
        <w:rPr>
          <w:rFonts w:ascii="Aptos" w:hAnsi="Aptos" w:cstheme="minorHAnsi"/>
          <w:spacing w:val="-22"/>
        </w:rPr>
        <w:t xml:space="preserve"> </w:t>
      </w:r>
      <w:r w:rsidRPr="000F5081">
        <w:rPr>
          <w:rFonts w:ascii="Aptos" w:hAnsi="Aptos" w:cstheme="minorHAnsi"/>
        </w:rPr>
        <w:t>entitled</w:t>
      </w:r>
      <w:r w:rsidRPr="000F5081">
        <w:rPr>
          <w:rFonts w:ascii="Aptos" w:hAnsi="Aptos" w:cstheme="minorHAnsi"/>
          <w:spacing w:val="-23"/>
        </w:rPr>
        <w:t xml:space="preserve"> </w:t>
      </w:r>
      <w:r w:rsidRPr="000F5081">
        <w:rPr>
          <w:rFonts w:ascii="Aptos" w:hAnsi="Aptos" w:cstheme="minorHAnsi"/>
        </w:rPr>
        <w:t>to</w:t>
      </w:r>
      <w:r w:rsidRPr="000F5081">
        <w:rPr>
          <w:rFonts w:ascii="Aptos" w:hAnsi="Aptos" w:cstheme="minorHAnsi"/>
          <w:spacing w:val="-22"/>
        </w:rPr>
        <w:t xml:space="preserve"> </w:t>
      </w:r>
      <w:r w:rsidRPr="000F5081">
        <w:rPr>
          <w:rFonts w:ascii="Aptos" w:hAnsi="Aptos" w:cstheme="minorHAnsi"/>
        </w:rPr>
        <w:t>work</w:t>
      </w:r>
      <w:r w:rsidRPr="000F5081">
        <w:rPr>
          <w:rFonts w:ascii="Aptos" w:hAnsi="Aptos" w:cstheme="minorHAnsi"/>
          <w:spacing w:val="-22"/>
        </w:rPr>
        <w:t xml:space="preserve"> </w:t>
      </w:r>
      <w:r w:rsidRPr="000F5081">
        <w:rPr>
          <w:rFonts w:ascii="Aptos" w:hAnsi="Aptos" w:cstheme="minorHAnsi"/>
        </w:rPr>
        <w:t>in</w:t>
      </w:r>
      <w:r w:rsidRPr="000F5081">
        <w:rPr>
          <w:rFonts w:ascii="Aptos" w:hAnsi="Aptos" w:cstheme="minorHAnsi"/>
          <w:spacing w:val="-21"/>
        </w:rPr>
        <w:t xml:space="preserve"> </w:t>
      </w:r>
      <w:r w:rsidRPr="000F5081">
        <w:rPr>
          <w:rFonts w:ascii="Aptos" w:hAnsi="Aptos" w:cstheme="minorHAnsi"/>
        </w:rPr>
        <w:t>the</w:t>
      </w:r>
      <w:r w:rsidRPr="000F5081">
        <w:rPr>
          <w:rFonts w:ascii="Aptos" w:hAnsi="Aptos" w:cstheme="minorHAnsi"/>
          <w:spacing w:val="-22"/>
        </w:rPr>
        <w:t xml:space="preserve"> </w:t>
      </w:r>
      <w:r w:rsidRPr="000F5081">
        <w:rPr>
          <w:rFonts w:ascii="Aptos" w:hAnsi="Aptos" w:cstheme="minorHAnsi"/>
        </w:rPr>
        <w:t>UK</w:t>
      </w:r>
      <w:r w:rsidRPr="000F5081">
        <w:rPr>
          <w:rFonts w:ascii="Aptos" w:hAnsi="Aptos" w:cstheme="minorHAnsi"/>
          <w:spacing w:val="-21"/>
        </w:rPr>
        <w:t xml:space="preserve"> </w:t>
      </w:r>
      <w:r w:rsidRPr="000F5081">
        <w:rPr>
          <w:rFonts w:ascii="Aptos" w:hAnsi="Aptos" w:cstheme="minorHAnsi"/>
        </w:rPr>
        <w:t>without</w:t>
      </w:r>
      <w:r w:rsidRPr="000F5081">
        <w:rPr>
          <w:rFonts w:ascii="Aptos" w:hAnsi="Aptos" w:cstheme="minorHAnsi"/>
          <w:spacing w:val="-21"/>
        </w:rPr>
        <w:t xml:space="preserve"> </w:t>
      </w:r>
      <w:r w:rsidRPr="000F5081">
        <w:rPr>
          <w:rFonts w:ascii="Aptos" w:hAnsi="Aptos" w:cstheme="minorHAnsi"/>
        </w:rPr>
        <w:t>approvals and</w:t>
      </w:r>
      <w:r w:rsidRPr="000F5081">
        <w:rPr>
          <w:rFonts w:ascii="Aptos" w:hAnsi="Aptos" w:cstheme="minorHAnsi"/>
          <w:spacing w:val="-2"/>
        </w:rPr>
        <w:t xml:space="preserve"> </w:t>
      </w:r>
      <w:r w:rsidRPr="000F5081">
        <w:rPr>
          <w:rFonts w:ascii="Aptos" w:hAnsi="Aptos" w:cstheme="minorHAnsi"/>
        </w:rPr>
        <w:t>have the appropriate documentation to validate this</w:t>
      </w:r>
      <w:r w:rsidR="00E939D7" w:rsidRPr="000F5081">
        <w:rPr>
          <w:rFonts w:ascii="Aptos" w:hAnsi="Aptos" w:cstheme="minorHAnsi"/>
        </w:rPr>
        <w:t>.</w:t>
      </w:r>
    </w:p>
    <w:sectPr w:rsidR="00D46698" w:rsidRPr="000F5081" w:rsidSect="004F2791">
      <w:headerReference w:type="default" r:id="rId8"/>
      <w:footerReference w:type="default" r:id="rId9"/>
      <w:pgSz w:w="11900" w:h="16850"/>
      <w:pgMar w:top="2269" w:right="280" w:bottom="760" w:left="340" w:header="349"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5745D" w14:textId="77777777" w:rsidR="00A40E64" w:rsidRDefault="00A40E64">
      <w:r>
        <w:separator/>
      </w:r>
    </w:p>
  </w:endnote>
  <w:endnote w:type="continuationSeparator" w:id="0">
    <w:p w14:paraId="4DBF34B0" w14:textId="77777777" w:rsidR="00A40E64" w:rsidRDefault="00A4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7CD3" w14:textId="61CDD49D" w:rsidR="00D46698" w:rsidRDefault="00D46698" w:rsidP="0053199A">
    <w:pPr>
      <w:pStyle w:val="BodyText"/>
      <w:spacing w:line="14" w:lineRule="auto"/>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B1B5D" w14:textId="77777777" w:rsidR="00A40E64" w:rsidRDefault="00A40E64">
      <w:r>
        <w:separator/>
      </w:r>
    </w:p>
  </w:footnote>
  <w:footnote w:type="continuationSeparator" w:id="0">
    <w:p w14:paraId="0B16DC7C" w14:textId="77777777" w:rsidR="00A40E64" w:rsidRDefault="00A40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9A9C" w14:textId="77777777" w:rsidR="00D46698" w:rsidRDefault="00914B2D">
    <w:pPr>
      <w:pStyle w:val="BodyText"/>
      <w:spacing w:line="14" w:lineRule="auto"/>
      <w:rPr>
        <w:sz w:val="20"/>
      </w:rPr>
    </w:pPr>
    <w:r>
      <w:rPr>
        <w:noProof/>
      </w:rPr>
      <w:drawing>
        <wp:anchor distT="0" distB="0" distL="0" distR="0" simplePos="0" relativeHeight="251656192" behindDoc="1" locked="0" layoutInCell="1" allowOverlap="1" wp14:anchorId="7893748D" wp14:editId="4BEB4BCB">
          <wp:simplePos x="0" y="0"/>
          <wp:positionH relativeFrom="page">
            <wp:posOffset>549909</wp:posOffset>
          </wp:positionH>
          <wp:positionV relativeFrom="page">
            <wp:posOffset>221614</wp:posOffset>
          </wp:positionV>
          <wp:extent cx="914400" cy="923925"/>
          <wp:effectExtent l="0" t="0" r="0" b="0"/>
          <wp:wrapNone/>
          <wp:docPr id="60244092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14400" cy="923925"/>
                  </a:xfrm>
                  <a:prstGeom prst="rect">
                    <a:avLst/>
                  </a:prstGeom>
                </pic:spPr>
              </pic:pic>
            </a:graphicData>
          </a:graphic>
        </wp:anchor>
      </w:drawing>
    </w:r>
    <w:r>
      <w:rPr>
        <w:noProof/>
      </w:rPr>
      <mc:AlternateContent>
        <mc:Choice Requires="wps">
          <w:drawing>
            <wp:anchor distT="0" distB="0" distL="0" distR="0" simplePos="0" relativeHeight="251658240" behindDoc="1" locked="0" layoutInCell="1" allowOverlap="1" wp14:anchorId="1CC78D47" wp14:editId="2E83B12A">
              <wp:simplePos x="0" y="0"/>
              <wp:positionH relativeFrom="page">
                <wp:posOffset>1735582</wp:posOffset>
              </wp:positionH>
              <wp:positionV relativeFrom="page">
                <wp:posOffset>444499</wp:posOffset>
              </wp:positionV>
              <wp:extent cx="2268855" cy="635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855" cy="635635"/>
                      </a:xfrm>
                      <a:prstGeom prst="rect">
                        <a:avLst/>
                      </a:prstGeom>
                    </wps:spPr>
                    <wps:txbx>
                      <w:txbxContent>
                        <w:p w14:paraId="54317DF6" w14:textId="77777777" w:rsidR="00D46698" w:rsidRDefault="00914B2D">
                          <w:pPr>
                            <w:spacing w:before="19" w:line="530" w:lineRule="exact"/>
                            <w:ind w:left="20"/>
                            <w:rPr>
                              <w:rFonts w:ascii="Tahoma"/>
                              <w:b/>
                              <w:sz w:val="44"/>
                            </w:rPr>
                          </w:pPr>
                          <w:r>
                            <w:rPr>
                              <w:rFonts w:ascii="Tahoma"/>
                              <w:b/>
                              <w:color w:val="C00000"/>
                              <w:w w:val="70"/>
                              <w:sz w:val="44"/>
                            </w:rPr>
                            <w:t>Barnsley</w:t>
                          </w:r>
                          <w:r>
                            <w:rPr>
                              <w:rFonts w:ascii="Tahoma"/>
                              <w:b/>
                              <w:color w:val="C00000"/>
                              <w:spacing w:val="-17"/>
                              <w:sz w:val="44"/>
                            </w:rPr>
                            <w:t xml:space="preserve"> </w:t>
                          </w:r>
                          <w:r>
                            <w:rPr>
                              <w:rFonts w:ascii="Tahoma"/>
                              <w:b/>
                              <w:color w:val="C00000"/>
                              <w:w w:val="70"/>
                              <w:sz w:val="44"/>
                            </w:rPr>
                            <w:t>Football</w:t>
                          </w:r>
                          <w:r>
                            <w:rPr>
                              <w:rFonts w:ascii="Tahoma"/>
                              <w:b/>
                              <w:color w:val="C00000"/>
                              <w:spacing w:val="-15"/>
                              <w:sz w:val="44"/>
                            </w:rPr>
                            <w:t xml:space="preserve"> </w:t>
                          </w:r>
                          <w:r>
                            <w:rPr>
                              <w:rFonts w:ascii="Tahoma"/>
                              <w:b/>
                              <w:color w:val="C00000"/>
                              <w:spacing w:val="-4"/>
                              <w:w w:val="70"/>
                              <w:sz w:val="44"/>
                            </w:rPr>
                            <w:t>Club</w:t>
                          </w:r>
                        </w:p>
                        <w:p w14:paraId="09BA2D06" w14:textId="77777777" w:rsidR="00D46698" w:rsidRDefault="00914B2D">
                          <w:pPr>
                            <w:spacing w:line="434" w:lineRule="exact"/>
                            <w:ind w:left="41"/>
                            <w:rPr>
                              <w:rFonts w:ascii="Tahoma"/>
                              <w:sz w:val="36"/>
                            </w:rPr>
                          </w:pPr>
                          <w:r>
                            <w:rPr>
                              <w:rFonts w:ascii="Tahoma"/>
                              <w:color w:val="C00000"/>
                              <w:w w:val="105"/>
                              <w:sz w:val="36"/>
                            </w:rPr>
                            <w:t>Job</w:t>
                          </w:r>
                          <w:r>
                            <w:rPr>
                              <w:rFonts w:ascii="Tahoma"/>
                              <w:color w:val="C00000"/>
                              <w:spacing w:val="-22"/>
                              <w:w w:val="105"/>
                              <w:sz w:val="36"/>
                            </w:rPr>
                            <w:t xml:space="preserve"> </w:t>
                          </w:r>
                          <w:r>
                            <w:rPr>
                              <w:rFonts w:ascii="Tahoma"/>
                              <w:color w:val="C00000"/>
                              <w:spacing w:val="-2"/>
                              <w:w w:val="105"/>
                              <w:sz w:val="36"/>
                            </w:rPr>
                            <w:t>Description</w:t>
                          </w:r>
                        </w:p>
                      </w:txbxContent>
                    </wps:txbx>
                    <wps:bodyPr wrap="square" lIns="0" tIns="0" rIns="0" bIns="0" rtlCol="0">
                      <a:noAutofit/>
                    </wps:bodyPr>
                  </wps:wsp>
                </a:graphicData>
              </a:graphic>
            </wp:anchor>
          </w:drawing>
        </mc:Choice>
        <mc:Fallback>
          <w:pict>
            <v:shapetype w14:anchorId="1CC78D47" id="_x0000_t202" coordsize="21600,21600" o:spt="202" path="m,l,21600r21600,l21600,xe">
              <v:stroke joinstyle="miter"/>
              <v:path gradientshapeok="t" o:connecttype="rect"/>
            </v:shapetype>
            <v:shape id="Textbox 2" o:spid="_x0000_s1026" type="#_x0000_t202" style="position:absolute;margin-left:136.65pt;margin-top:35pt;width:178.65pt;height:50.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5vIkwEAABsDAAAOAAAAZHJzL2Uyb0RvYy54bWysUtGK2zAQfC/0H4TeG+VSEoKJc7Q9WgpH&#10;W7jrByiyFJtaWnVXiZ2/70pxktK+HQdGXkmr2ZnZ3dyPvhdHi9RBqOXdbC6FDQaaLuxr+fP587u1&#10;FJR0aHQPwdbyZEneb9++2QyxsgtooW8sCgYJVA2xlm1KsVKKTGu9phlEG/jSAXqdeIt71aAeGN33&#10;ajGfr9QA2EQEY4n49OF8KbcF3zlr0nfnyCbR15K5pbJiWXd5VduNrvaoY9uZiYZ+AQuvu8BFr1AP&#10;OmlxwO4/KN8ZBAKXZga8Auc6Y4sGVnM3/0fNU6ujLVrYHIpXm+j1YM2341P8gSKNH2HkBhYRFB/B&#10;/CL2Rg2Rqikne0oVcXYWOjr0+c8SBD9kb09XP+2YhOHDxWK1Xi+XUhi+W71f8pcNV7fXESl9seBF&#10;DmqJ3K/CQB8fKZ1TLykTmXP9zCSNu5FTcriD5sQiBu5jLen3QaOVov8a2Kjc9EuAl2B3CTD1n6CM&#10;RtYS4MMhgetK5RvuVJk7ULhP05Jb/Pe+ZN1mevsHAAD//wMAUEsDBBQABgAIAAAAIQDaD5tk3gAA&#10;AAoBAAAPAAAAZHJzL2Rvd25yZXYueG1sTI/BTsMwEETvSPyDtUjcqN1GSiDEqSoEJyREGg4cnWSb&#10;WI3XIXbb8PcsJziu9mnmTbFd3CjOOAfrScN6pUAgtb6z1Gv4qF/u7kGEaKgzoyfU8I0BtuX1VWHy&#10;zl+owvM+9oJDKORGwxDjlEsZ2gGdCSs/IfHv4GdnIp9zL7vZXDjcjXKjVCqdscQNg5nwacD2uD85&#10;DbtPqp7t11vzXh0qW9cPil7To9a3N8vuEUTEJf7B8KvP6lCyU+NP1AUxathkScKohkzxJgbSRKUg&#10;GiYztQZZFvL/hPIHAAD//wMAUEsBAi0AFAAGAAgAAAAhALaDOJL+AAAA4QEAABMAAAAAAAAAAAAA&#10;AAAAAAAAAFtDb250ZW50X1R5cGVzXS54bWxQSwECLQAUAAYACAAAACEAOP0h/9YAAACUAQAACwAA&#10;AAAAAAAAAAAAAAAvAQAAX3JlbHMvLnJlbHNQSwECLQAUAAYACAAAACEAGk+byJMBAAAbAwAADgAA&#10;AAAAAAAAAAAAAAAuAgAAZHJzL2Uyb0RvYy54bWxQSwECLQAUAAYACAAAACEA2g+bZN4AAAAKAQAA&#10;DwAAAAAAAAAAAAAAAADtAwAAZHJzL2Rvd25yZXYueG1sUEsFBgAAAAAEAAQA8wAAAPgEAAAAAA==&#10;" filled="f" stroked="f">
              <v:textbox inset="0,0,0,0">
                <w:txbxContent>
                  <w:p w14:paraId="54317DF6" w14:textId="77777777" w:rsidR="00D46698" w:rsidRDefault="00914B2D">
                    <w:pPr>
                      <w:spacing w:before="19" w:line="530" w:lineRule="exact"/>
                      <w:ind w:left="20"/>
                      <w:rPr>
                        <w:rFonts w:ascii="Tahoma"/>
                        <w:b/>
                        <w:sz w:val="44"/>
                      </w:rPr>
                    </w:pPr>
                    <w:r>
                      <w:rPr>
                        <w:rFonts w:ascii="Tahoma"/>
                        <w:b/>
                        <w:color w:val="C00000"/>
                        <w:w w:val="70"/>
                        <w:sz w:val="44"/>
                      </w:rPr>
                      <w:t>Barnsley</w:t>
                    </w:r>
                    <w:r>
                      <w:rPr>
                        <w:rFonts w:ascii="Tahoma"/>
                        <w:b/>
                        <w:color w:val="C00000"/>
                        <w:spacing w:val="-17"/>
                        <w:sz w:val="44"/>
                      </w:rPr>
                      <w:t xml:space="preserve"> </w:t>
                    </w:r>
                    <w:r>
                      <w:rPr>
                        <w:rFonts w:ascii="Tahoma"/>
                        <w:b/>
                        <w:color w:val="C00000"/>
                        <w:w w:val="70"/>
                        <w:sz w:val="44"/>
                      </w:rPr>
                      <w:t>Football</w:t>
                    </w:r>
                    <w:r>
                      <w:rPr>
                        <w:rFonts w:ascii="Tahoma"/>
                        <w:b/>
                        <w:color w:val="C00000"/>
                        <w:spacing w:val="-15"/>
                        <w:sz w:val="44"/>
                      </w:rPr>
                      <w:t xml:space="preserve"> </w:t>
                    </w:r>
                    <w:r>
                      <w:rPr>
                        <w:rFonts w:ascii="Tahoma"/>
                        <w:b/>
                        <w:color w:val="C00000"/>
                        <w:spacing w:val="-4"/>
                        <w:w w:val="70"/>
                        <w:sz w:val="44"/>
                      </w:rPr>
                      <w:t>Club</w:t>
                    </w:r>
                  </w:p>
                  <w:p w14:paraId="09BA2D06" w14:textId="77777777" w:rsidR="00D46698" w:rsidRDefault="00914B2D">
                    <w:pPr>
                      <w:spacing w:line="434" w:lineRule="exact"/>
                      <w:ind w:left="41"/>
                      <w:rPr>
                        <w:rFonts w:ascii="Tahoma"/>
                        <w:sz w:val="36"/>
                      </w:rPr>
                    </w:pPr>
                    <w:r>
                      <w:rPr>
                        <w:rFonts w:ascii="Tahoma"/>
                        <w:color w:val="C00000"/>
                        <w:w w:val="105"/>
                        <w:sz w:val="36"/>
                      </w:rPr>
                      <w:t>Job</w:t>
                    </w:r>
                    <w:r>
                      <w:rPr>
                        <w:rFonts w:ascii="Tahoma"/>
                        <w:color w:val="C00000"/>
                        <w:spacing w:val="-22"/>
                        <w:w w:val="105"/>
                        <w:sz w:val="36"/>
                      </w:rPr>
                      <w:t xml:space="preserve"> </w:t>
                    </w:r>
                    <w:r>
                      <w:rPr>
                        <w:rFonts w:ascii="Tahoma"/>
                        <w:color w:val="C00000"/>
                        <w:spacing w:val="-2"/>
                        <w:w w:val="105"/>
                        <w:sz w:val="36"/>
                      </w:rPr>
                      <w:t>Description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4842"/>
    <w:multiLevelType w:val="multilevel"/>
    <w:tmpl w:val="AC10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F59C6"/>
    <w:multiLevelType w:val="multilevel"/>
    <w:tmpl w:val="DB42328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D7A3EE9"/>
    <w:multiLevelType w:val="multilevel"/>
    <w:tmpl w:val="4E6C0C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F4E5021"/>
    <w:multiLevelType w:val="multilevel"/>
    <w:tmpl w:val="908A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662AC"/>
    <w:multiLevelType w:val="multilevel"/>
    <w:tmpl w:val="5D86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AB5F81"/>
    <w:multiLevelType w:val="multilevel"/>
    <w:tmpl w:val="5ADC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61099"/>
    <w:multiLevelType w:val="multilevel"/>
    <w:tmpl w:val="DB42328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4F11484"/>
    <w:multiLevelType w:val="hybridMultilevel"/>
    <w:tmpl w:val="8460E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D7643A"/>
    <w:multiLevelType w:val="multilevel"/>
    <w:tmpl w:val="ACAC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8908FF"/>
    <w:multiLevelType w:val="multilevel"/>
    <w:tmpl w:val="BC42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B61D9"/>
    <w:multiLevelType w:val="multilevel"/>
    <w:tmpl w:val="0032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313FC"/>
    <w:multiLevelType w:val="hybridMultilevel"/>
    <w:tmpl w:val="D0C0E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1F46A6"/>
    <w:multiLevelType w:val="hybridMultilevel"/>
    <w:tmpl w:val="3FCCF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F92566"/>
    <w:multiLevelType w:val="hybridMultilevel"/>
    <w:tmpl w:val="E216E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A40977"/>
    <w:multiLevelType w:val="hybridMultilevel"/>
    <w:tmpl w:val="B0868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047176"/>
    <w:multiLevelType w:val="multilevel"/>
    <w:tmpl w:val="29C4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1F1F8F"/>
    <w:multiLevelType w:val="multilevel"/>
    <w:tmpl w:val="DB42328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7357324"/>
    <w:multiLevelType w:val="multilevel"/>
    <w:tmpl w:val="DB42328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74A2F9B"/>
    <w:multiLevelType w:val="hybridMultilevel"/>
    <w:tmpl w:val="1ACC7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756FF6"/>
    <w:multiLevelType w:val="hybridMultilevel"/>
    <w:tmpl w:val="2342E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CB5D2C"/>
    <w:multiLevelType w:val="hybridMultilevel"/>
    <w:tmpl w:val="5F9C6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0666D0"/>
    <w:multiLevelType w:val="multilevel"/>
    <w:tmpl w:val="FC96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1741BC"/>
    <w:multiLevelType w:val="hybridMultilevel"/>
    <w:tmpl w:val="19B23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646325"/>
    <w:multiLevelType w:val="multilevel"/>
    <w:tmpl w:val="A32C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B11E62"/>
    <w:multiLevelType w:val="hybridMultilevel"/>
    <w:tmpl w:val="7E0649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5E437B23"/>
    <w:multiLevelType w:val="multilevel"/>
    <w:tmpl w:val="680A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CA37CF"/>
    <w:multiLevelType w:val="hybridMultilevel"/>
    <w:tmpl w:val="F5B6D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BD5B08"/>
    <w:multiLevelType w:val="multilevel"/>
    <w:tmpl w:val="32DE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F624E4"/>
    <w:multiLevelType w:val="multilevel"/>
    <w:tmpl w:val="EE40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F82EFD"/>
    <w:multiLevelType w:val="hybridMultilevel"/>
    <w:tmpl w:val="C4A0B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3370CA"/>
    <w:multiLevelType w:val="hybridMultilevel"/>
    <w:tmpl w:val="AC5E0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7EE422A"/>
    <w:multiLevelType w:val="hybridMultilevel"/>
    <w:tmpl w:val="27147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3D7D6B"/>
    <w:multiLevelType w:val="multilevel"/>
    <w:tmpl w:val="792E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5F1BC4"/>
    <w:multiLevelType w:val="multilevel"/>
    <w:tmpl w:val="BE38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2284749">
    <w:abstractNumId w:val="26"/>
  </w:num>
  <w:num w:numId="2" w16cid:durableId="777144143">
    <w:abstractNumId w:val="2"/>
    <w:lvlOverride w:ilvl="1">
      <w:lvl w:ilvl="1">
        <w:numFmt w:val="bullet"/>
        <w:lvlText w:val=""/>
        <w:lvlJc w:val="left"/>
        <w:pPr>
          <w:tabs>
            <w:tab w:val="num" w:pos="1440"/>
          </w:tabs>
          <w:ind w:left="1440" w:hanging="360"/>
        </w:pPr>
        <w:rPr>
          <w:rFonts w:ascii="Symbol" w:hAnsi="Symbol" w:hint="default"/>
          <w:sz w:val="20"/>
        </w:rPr>
      </w:lvl>
    </w:lvlOverride>
  </w:num>
  <w:num w:numId="3" w16cid:durableId="667369024">
    <w:abstractNumId w:val="2"/>
    <w:lvlOverride w:ilvl="1">
      <w:lvl w:ilvl="1">
        <w:numFmt w:val="bullet"/>
        <w:lvlText w:val=""/>
        <w:lvlJc w:val="left"/>
        <w:pPr>
          <w:tabs>
            <w:tab w:val="num" w:pos="1440"/>
          </w:tabs>
          <w:ind w:left="1440" w:hanging="360"/>
        </w:pPr>
        <w:rPr>
          <w:rFonts w:ascii="Symbol" w:hAnsi="Symbol" w:hint="default"/>
          <w:sz w:val="20"/>
        </w:rPr>
      </w:lvl>
    </w:lvlOverride>
  </w:num>
  <w:num w:numId="4" w16cid:durableId="365565409">
    <w:abstractNumId w:val="2"/>
    <w:lvlOverride w:ilvl="1">
      <w:lvl w:ilvl="1">
        <w:numFmt w:val="bullet"/>
        <w:lvlText w:val=""/>
        <w:lvlJc w:val="left"/>
        <w:pPr>
          <w:tabs>
            <w:tab w:val="num" w:pos="1440"/>
          </w:tabs>
          <w:ind w:left="1440" w:hanging="360"/>
        </w:pPr>
        <w:rPr>
          <w:rFonts w:ascii="Symbol" w:hAnsi="Symbol" w:hint="default"/>
          <w:sz w:val="20"/>
        </w:rPr>
      </w:lvl>
    </w:lvlOverride>
  </w:num>
  <w:num w:numId="5" w16cid:durableId="1011101028">
    <w:abstractNumId w:val="2"/>
    <w:lvlOverride w:ilvl="1">
      <w:lvl w:ilvl="1">
        <w:numFmt w:val="bullet"/>
        <w:lvlText w:val=""/>
        <w:lvlJc w:val="left"/>
        <w:pPr>
          <w:tabs>
            <w:tab w:val="num" w:pos="1440"/>
          </w:tabs>
          <w:ind w:left="1440" w:hanging="360"/>
        </w:pPr>
        <w:rPr>
          <w:rFonts w:ascii="Symbol" w:hAnsi="Symbol" w:hint="default"/>
          <w:sz w:val="20"/>
        </w:rPr>
      </w:lvl>
    </w:lvlOverride>
  </w:num>
  <w:num w:numId="6" w16cid:durableId="1081948538">
    <w:abstractNumId w:val="20"/>
  </w:num>
  <w:num w:numId="7" w16cid:durableId="36131213">
    <w:abstractNumId w:val="19"/>
  </w:num>
  <w:num w:numId="8" w16cid:durableId="1262955793">
    <w:abstractNumId w:val="7"/>
  </w:num>
  <w:num w:numId="9" w16cid:durableId="146170374">
    <w:abstractNumId w:val="14"/>
  </w:num>
  <w:num w:numId="10" w16cid:durableId="2018919792">
    <w:abstractNumId w:val="11"/>
  </w:num>
  <w:num w:numId="11" w16cid:durableId="1586914182">
    <w:abstractNumId w:val="22"/>
  </w:num>
  <w:num w:numId="12" w16cid:durableId="766341135">
    <w:abstractNumId w:val="12"/>
  </w:num>
  <w:num w:numId="13" w16cid:durableId="1020083752">
    <w:abstractNumId w:val="18"/>
  </w:num>
  <w:num w:numId="14" w16cid:durableId="515117720">
    <w:abstractNumId w:val="30"/>
  </w:num>
  <w:num w:numId="15" w16cid:durableId="1548877982">
    <w:abstractNumId w:val="1"/>
  </w:num>
  <w:num w:numId="16" w16cid:durableId="1863662892">
    <w:abstractNumId w:val="6"/>
  </w:num>
  <w:num w:numId="17" w16cid:durableId="602303383">
    <w:abstractNumId w:val="16"/>
  </w:num>
  <w:num w:numId="18" w16cid:durableId="150680380">
    <w:abstractNumId w:val="17"/>
  </w:num>
  <w:num w:numId="19" w16cid:durableId="527371623">
    <w:abstractNumId w:val="24"/>
  </w:num>
  <w:num w:numId="20" w16cid:durableId="767239429">
    <w:abstractNumId w:val="8"/>
  </w:num>
  <w:num w:numId="21" w16cid:durableId="1095780998">
    <w:abstractNumId w:val="25"/>
  </w:num>
  <w:num w:numId="22" w16cid:durableId="1099835137">
    <w:abstractNumId w:val="15"/>
  </w:num>
  <w:num w:numId="23" w16cid:durableId="1554582370">
    <w:abstractNumId w:val="4"/>
  </w:num>
  <w:num w:numId="24" w16cid:durableId="1716540469">
    <w:abstractNumId w:val="27"/>
  </w:num>
  <w:num w:numId="25" w16cid:durableId="16854635">
    <w:abstractNumId w:val="21"/>
  </w:num>
  <w:num w:numId="26" w16cid:durableId="1234899253">
    <w:abstractNumId w:val="9"/>
  </w:num>
  <w:num w:numId="27" w16cid:durableId="1724711171">
    <w:abstractNumId w:val="28"/>
  </w:num>
  <w:num w:numId="28" w16cid:durableId="1277132465">
    <w:abstractNumId w:val="0"/>
  </w:num>
  <w:num w:numId="29" w16cid:durableId="1868444566">
    <w:abstractNumId w:val="23"/>
  </w:num>
  <w:num w:numId="30" w16cid:durableId="1543861137">
    <w:abstractNumId w:val="3"/>
  </w:num>
  <w:num w:numId="31" w16cid:durableId="1747264545">
    <w:abstractNumId w:val="13"/>
  </w:num>
  <w:num w:numId="32" w16cid:durableId="251016348">
    <w:abstractNumId w:val="10"/>
  </w:num>
  <w:num w:numId="33" w16cid:durableId="2021276365">
    <w:abstractNumId w:val="32"/>
  </w:num>
  <w:num w:numId="34" w16cid:durableId="529613320">
    <w:abstractNumId w:val="5"/>
  </w:num>
  <w:num w:numId="35" w16cid:durableId="959067014">
    <w:abstractNumId w:val="33"/>
  </w:num>
  <w:num w:numId="36" w16cid:durableId="792867271">
    <w:abstractNumId w:val="29"/>
  </w:num>
  <w:num w:numId="37" w16cid:durableId="92365676">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98"/>
    <w:rsid w:val="000136FF"/>
    <w:rsid w:val="00013852"/>
    <w:rsid w:val="00022CBE"/>
    <w:rsid w:val="0002587E"/>
    <w:rsid w:val="000273FB"/>
    <w:rsid w:val="0003280C"/>
    <w:rsid w:val="00034936"/>
    <w:rsid w:val="000375E6"/>
    <w:rsid w:val="00047164"/>
    <w:rsid w:val="00050DF1"/>
    <w:rsid w:val="00051B17"/>
    <w:rsid w:val="00072042"/>
    <w:rsid w:val="000864B9"/>
    <w:rsid w:val="000A4C37"/>
    <w:rsid w:val="000D3A28"/>
    <w:rsid w:val="000F2ADF"/>
    <w:rsid w:val="000F5081"/>
    <w:rsid w:val="00102522"/>
    <w:rsid w:val="00111AE5"/>
    <w:rsid w:val="00117E14"/>
    <w:rsid w:val="0012412C"/>
    <w:rsid w:val="00135324"/>
    <w:rsid w:val="00135677"/>
    <w:rsid w:val="001405D9"/>
    <w:rsid w:val="0015209B"/>
    <w:rsid w:val="00153F9C"/>
    <w:rsid w:val="001575F7"/>
    <w:rsid w:val="00161CB1"/>
    <w:rsid w:val="00175BA7"/>
    <w:rsid w:val="00177687"/>
    <w:rsid w:val="001A3133"/>
    <w:rsid w:val="001A3727"/>
    <w:rsid w:val="001B0972"/>
    <w:rsid w:val="001C753E"/>
    <w:rsid w:val="001D4F1C"/>
    <w:rsid w:val="001D515C"/>
    <w:rsid w:val="001F130B"/>
    <w:rsid w:val="001F6A49"/>
    <w:rsid w:val="00200D9A"/>
    <w:rsid w:val="00206D47"/>
    <w:rsid w:val="0022051E"/>
    <w:rsid w:val="00221213"/>
    <w:rsid w:val="002222F8"/>
    <w:rsid w:val="0022396A"/>
    <w:rsid w:val="00230963"/>
    <w:rsid w:val="00234B41"/>
    <w:rsid w:val="00247817"/>
    <w:rsid w:val="0026275A"/>
    <w:rsid w:val="00270FCA"/>
    <w:rsid w:val="00273692"/>
    <w:rsid w:val="00273907"/>
    <w:rsid w:val="0027642F"/>
    <w:rsid w:val="002832BD"/>
    <w:rsid w:val="00292DD5"/>
    <w:rsid w:val="002A6F1B"/>
    <w:rsid w:val="002C23EF"/>
    <w:rsid w:val="002C6F74"/>
    <w:rsid w:val="002E15ED"/>
    <w:rsid w:val="002E18C6"/>
    <w:rsid w:val="002E2D6C"/>
    <w:rsid w:val="002E51EF"/>
    <w:rsid w:val="002E5ACA"/>
    <w:rsid w:val="002F38FC"/>
    <w:rsid w:val="002F7A3B"/>
    <w:rsid w:val="00302CE7"/>
    <w:rsid w:val="003143F0"/>
    <w:rsid w:val="0032509F"/>
    <w:rsid w:val="003258A5"/>
    <w:rsid w:val="00327CC8"/>
    <w:rsid w:val="00330F66"/>
    <w:rsid w:val="00334782"/>
    <w:rsid w:val="003464D2"/>
    <w:rsid w:val="00355876"/>
    <w:rsid w:val="003565A1"/>
    <w:rsid w:val="00361775"/>
    <w:rsid w:val="003662FF"/>
    <w:rsid w:val="003675BE"/>
    <w:rsid w:val="0037378C"/>
    <w:rsid w:val="0037762E"/>
    <w:rsid w:val="00380336"/>
    <w:rsid w:val="00382A49"/>
    <w:rsid w:val="00382D7F"/>
    <w:rsid w:val="00384D38"/>
    <w:rsid w:val="0039557A"/>
    <w:rsid w:val="003A664F"/>
    <w:rsid w:val="003B02F6"/>
    <w:rsid w:val="003B09D6"/>
    <w:rsid w:val="003B2D57"/>
    <w:rsid w:val="003C4D45"/>
    <w:rsid w:val="003D000B"/>
    <w:rsid w:val="003D3D9C"/>
    <w:rsid w:val="003D67D2"/>
    <w:rsid w:val="003E628A"/>
    <w:rsid w:val="003F6EA8"/>
    <w:rsid w:val="00400A16"/>
    <w:rsid w:val="0040662A"/>
    <w:rsid w:val="00410755"/>
    <w:rsid w:val="0041167A"/>
    <w:rsid w:val="00417149"/>
    <w:rsid w:val="0041779B"/>
    <w:rsid w:val="0042740B"/>
    <w:rsid w:val="00431F54"/>
    <w:rsid w:val="00435AC9"/>
    <w:rsid w:val="00454E42"/>
    <w:rsid w:val="0045516B"/>
    <w:rsid w:val="00455BDC"/>
    <w:rsid w:val="00457CE1"/>
    <w:rsid w:val="00464817"/>
    <w:rsid w:val="0046504F"/>
    <w:rsid w:val="004706B2"/>
    <w:rsid w:val="004815C0"/>
    <w:rsid w:val="00481820"/>
    <w:rsid w:val="00487E5B"/>
    <w:rsid w:val="004A0015"/>
    <w:rsid w:val="004A43D7"/>
    <w:rsid w:val="004A62F5"/>
    <w:rsid w:val="004B32B6"/>
    <w:rsid w:val="004B3F17"/>
    <w:rsid w:val="004C1899"/>
    <w:rsid w:val="004C290F"/>
    <w:rsid w:val="004D1602"/>
    <w:rsid w:val="004D3F74"/>
    <w:rsid w:val="004D5CC6"/>
    <w:rsid w:val="004D62A5"/>
    <w:rsid w:val="004E2F48"/>
    <w:rsid w:val="004E35CA"/>
    <w:rsid w:val="004F2791"/>
    <w:rsid w:val="005040AE"/>
    <w:rsid w:val="005052A1"/>
    <w:rsid w:val="00506D85"/>
    <w:rsid w:val="00507A7C"/>
    <w:rsid w:val="00515A86"/>
    <w:rsid w:val="005214A2"/>
    <w:rsid w:val="0053199A"/>
    <w:rsid w:val="005516F3"/>
    <w:rsid w:val="005517A0"/>
    <w:rsid w:val="00565BDF"/>
    <w:rsid w:val="00570C79"/>
    <w:rsid w:val="00583A0E"/>
    <w:rsid w:val="005840E3"/>
    <w:rsid w:val="005841A9"/>
    <w:rsid w:val="0058484F"/>
    <w:rsid w:val="005933CC"/>
    <w:rsid w:val="00596DCF"/>
    <w:rsid w:val="005A1C95"/>
    <w:rsid w:val="005A415F"/>
    <w:rsid w:val="005A5D21"/>
    <w:rsid w:val="005B4098"/>
    <w:rsid w:val="005B617F"/>
    <w:rsid w:val="005C07E4"/>
    <w:rsid w:val="005C26C9"/>
    <w:rsid w:val="005D6FBF"/>
    <w:rsid w:val="006033BD"/>
    <w:rsid w:val="00606901"/>
    <w:rsid w:val="0060692B"/>
    <w:rsid w:val="00611409"/>
    <w:rsid w:val="006122CD"/>
    <w:rsid w:val="0061600B"/>
    <w:rsid w:val="00624D14"/>
    <w:rsid w:val="00630E9B"/>
    <w:rsid w:val="00641F17"/>
    <w:rsid w:val="00645181"/>
    <w:rsid w:val="006506ED"/>
    <w:rsid w:val="00666D2A"/>
    <w:rsid w:val="00666DA4"/>
    <w:rsid w:val="006813A0"/>
    <w:rsid w:val="00690B1C"/>
    <w:rsid w:val="006A581C"/>
    <w:rsid w:val="006B5817"/>
    <w:rsid w:val="006B5D1B"/>
    <w:rsid w:val="006C065B"/>
    <w:rsid w:val="006D2D8B"/>
    <w:rsid w:val="006D3E5D"/>
    <w:rsid w:val="006E2E8D"/>
    <w:rsid w:val="006E7653"/>
    <w:rsid w:val="006F1B73"/>
    <w:rsid w:val="006F3804"/>
    <w:rsid w:val="006F4BBC"/>
    <w:rsid w:val="006F4C2A"/>
    <w:rsid w:val="007214F2"/>
    <w:rsid w:val="00727F41"/>
    <w:rsid w:val="007401A0"/>
    <w:rsid w:val="00743EF2"/>
    <w:rsid w:val="007523AA"/>
    <w:rsid w:val="007549A4"/>
    <w:rsid w:val="0076079A"/>
    <w:rsid w:val="00761CCD"/>
    <w:rsid w:val="00773B73"/>
    <w:rsid w:val="00787B9E"/>
    <w:rsid w:val="007913D7"/>
    <w:rsid w:val="007A087F"/>
    <w:rsid w:val="007A4846"/>
    <w:rsid w:val="007B5CDB"/>
    <w:rsid w:val="007B6F9E"/>
    <w:rsid w:val="007B7327"/>
    <w:rsid w:val="007C4AF6"/>
    <w:rsid w:val="007D64CF"/>
    <w:rsid w:val="007E356F"/>
    <w:rsid w:val="007E57E7"/>
    <w:rsid w:val="007E620E"/>
    <w:rsid w:val="007F2802"/>
    <w:rsid w:val="00816B8C"/>
    <w:rsid w:val="008213A4"/>
    <w:rsid w:val="00821D4B"/>
    <w:rsid w:val="00831382"/>
    <w:rsid w:val="00852C19"/>
    <w:rsid w:val="00857798"/>
    <w:rsid w:val="00860B68"/>
    <w:rsid w:val="00863FAA"/>
    <w:rsid w:val="00873529"/>
    <w:rsid w:val="0087448D"/>
    <w:rsid w:val="008A1E35"/>
    <w:rsid w:val="008A6D78"/>
    <w:rsid w:val="008B6EC9"/>
    <w:rsid w:val="008D6524"/>
    <w:rsid w:val="008F5C38"/>
    <w:rsid w:val="009027CC"/>
    <w:rsid w:val="0090408E"/>
    <w:rsid w:val="009135F0"/>
    <w:rsid w:val="00914B2D"/>
    <w:rsid w:val="0091507C"/>
    <w:rsid w:val="00930FAF"/>
    <w:rsid w:val="00933BE0"/>
    <w:rsid w:val="00934A35"/>
    <w:rsid w:val="00942939"/>
    <w:rsid w:val="0095400F"/>
    <w:rsid w:val="00954618"/>
    <w:rsid w:val="00961310"/>
    <w:rsid w:val="009640EE"/>
    <w:rsid w:val="0098393E"/>
    <w:rsid w:val="00990BD1"/>
    <w:rsid w:val="009936AE"/>
    <w:rsid w:val="009A1996"/>
    <w:rsid w:val="009A685D"/>
    <w:rsid w:val="009A6B5D"/>
    <w:rsid w:val="009B13BD"/>
    <w:rsid w:val="009B2C6E"/>
    <w:rsid w:val="009C3002"/>
    <w:rsid w:val="009C6932"/>
    <w:rsid w:val="009C7788"/>
    <w:rsid w:val="009E7484"/>
    <w:rsid w:val="009F567C"/>
    <w:rsid w:val="00A01734"/>
    <w:rsid w:val="00A22DEA"/>
    <w:rsid w:val="00A23C06"/>
    <w:rsid w:val="00A2604B"/>
    <w:rsid w:val="00A30D11"/>
    <w:rsid w:val="00A3115F"/>
    <w:rsid w:val="00A40E64"/>
    <w:rsid w:val="00A45AB2"/>
    <w:rsid w:val="00A52C1F"/>
    <w:rsid w:val="00A56C61"/>
    <w:rsid w:val="00A61524"/>
    <w:rsid w:val="00A641B0"/>
    <w:rsid w:val="00A66E50"/>
    <w:rsid w:val="00A75B27"/>
    <w:rsid w:val="00A76DE9"/>
    <w:rsid w:val="00A85C11"/>
    <w:rsid w:val="00A91097"/>
    <w:rsid w:val="00A94486"/>
    <w:rsid w:val="00AA5A77"/>
    <w:rsid w:val="00AA6841"/>
    <w:rsid w:val="00AB12FA"/>
    <w:rsid w:val="00AC2AF8"/>
    <w:rsid w:val="00AC43B8"/>
    <w:rsid w:val="00AE3426"/>
    <w:rsid w:val="00AE5F18"/>
    <w:rsid w:val="00AF1118"/>
    <w:rsid w:val="00B03A2F"/>
    <w:rsid w:val="00B055A1"/>
    <w:rsid w:val="00B165A2"/>
    <w:rsid w:val="00B22ED4"/>
    <w:rsid w:val="00B2410C"/>
    <w:rsid w:val="00B27A19"/>
    <w:rsid w:val="00B33F13"/>
    <w:rsid w:val="00B3423A"/>
    <w:rsid w:val="00B400B7"/>
    <w:rsid w:val="00B40D48"/>
    <w:rsid w:val="00B42ABB"/>
    <w:rsid w:val="00B543FC"/>
    <w:rsid w:val="00B62FC4"/>
    <w:rsid w:val="00B72BFE"/>
    <w:rsid w:val="00B73230"/>
    <w:rsid w:val="00B92263"/>
    <w:rsid w:val="00B9416C"/>
    <w:rsid w:val="00B96A35"/>
    <w:rsid w:val="00BA5F41"/>
    <w:rsid w:val="00BC2D8B"/>
    <w:rsid w:val="00BC4BB0"/>
    <w:rsid w:val="00BD54AA"/>
    <w:rsid w:val="00BE1BF0"/>
    <w:rsid w:val="00BF41F4"/>
    <w:rsid w:val="00BF4AC8"/>
    <w:rsid w:val="00BF54DB"/>
    <w:rsid w:val="00C01346"/>
    <w:rsid w:val="00C0707E"/>
    <w:rsid w:val="00C14E0F"/>
    <w:rsid w:val="00C22626"/>
    <w:rsid w:val="00C23B6D"/>
    <w:rsid w:val="00C25B81"/>
    <w:rsid w:val="00C301F9"/>
    <w:rsid w:val="00C31956"/>
    <w:rsid w:val="00C465AE"/>
    <w:rsid w:val="00C51C71"/>
    <w:rsid w:val="00C53EF4"/>
    <w:rsid w:val="00C623E4"/>
    <w:rsid w:val="00C86C3A"/>
    <w:rsid w:val="00C90F28"/>
    <w:rsid w:val="00C92A3A"/>
    <w:rsid w:val="00C947F0"/>
    <w:rsid w:val="00CA1D87"/>
    <w:rsid w:val="00CA35AE"/>
    <w:rsid w:val="00CB2F8F"/>
    <w:rsid w:val="00CB4CF3"/>
    <w:rsid w:val="00CD0FDF"/>
    <w:rsid w:val="00CD4133"/>
    <w:rsid w:val="00CE058A"/>
    <w:rsid w:val="00CE1FB9"/>
    <w:rsid w:val="00CF09E8"/>
    <w:rsid w:val="00CF1F76"/>
    <w:rsid w:val="00CF32E5"/>
    <w:rsid w:val="00CF5C8B"/>
    <w:rsid w:val="00D10400"/>
    <w:rsid w:val="00D10A6C"/>
    <w:rsid w:val="00D14230"/>
    <w:rsid w:val="00D214DF"/>
    <w:rsid w:val="00D30BC3"/>
    <w:rsid w:val="00D3490B"/>
    <w:rsid w:val="00D42313"/>
    <w:rsid w:val="00D4313E"/>
    <w:rsid w:val="00D4599A"/>
    <w:rsid w:val="00D46698"/>
    <w:rsid w:val="00D5607E"/>
    <w:rsid w:val="00D62661"/>
    <w:rsid w:val="00D662C1"/>
    <w:rsid w:val="00D71314"/>
    <w:rsid w:val="00D71399"/>
    <w:rsid w:val="00D73EC2"/>
    <w:rsid w:val="00D8160E"/>
    <w:rsid w:val="00D878E4"/>
    <w:rsid w:val="00D91070"/>
    <w:rsid w:val="00DA1C0C"/>
    <w:rsid w:val="00DB0EF2"/>
    <w:rsid w:val="00DB448A"/>
    <w:rsid w:val="00DC0BEF"/>
    <w:rsid w:val="00DC3BF3"/>
    <w:rsid w:val="00DE25A2"/>
    <w:rsid w:val="00DE25B6"/>
    <w:rsid w:val="00DE7B4C"/>
    <w:rsid w:val="00DF5AAF"/>
    <w:rsid w:val="00DF7D7B"/>
    <w:rsid w:val="00E02FAA"/>
    <w:rsid w:val="00E114D7"/>
    <w:rsid w:val="00E1705D"/>
    <w:rsid w:val="00E202E1"/>
    <w:rsid w:val="00E227E8"/>
    <w:rsid w:val="00E32A74"/>
    <w:rsid w:val="00E441C4"/>
    <w:rsid w:val="00E47C5E"/>
    <w:rsid w:val="00E51519"/>
    <w:rsid w:val="00E64C9B"/>
    <w:rsid w:val="00E71684"/>
    <w:rsid w:val="00E73B23"/>
    <w:rsid w:val="00E7414C"/>
    <w:rsid w:val="00E7607E"/>
    <w:rsid w:val="00E905CC"/>
    <w:rsid w:val="00E912B7"/>
    <w:rsid w:val="00E939D7"/>
    <w:rsid w:val="00E94834"/>
    <w:rsid w:val="00E95335"/>
    <w:rsid w:val="00EA3159"/>
    <w:rsid w:val="00EC0C82"/>
    <w:rsid w:val="00EC1203"/>
    <w:rsid w:val="00EC1A8F"/>
    <w:rsid w:val="00EF00EE"/>
    <w:rsid w:val="00EF2355"/>
    <w:rsid w:val="00EF3D74"/>
    <w:rsid w:val="00EF495C"/>
    <w:rsid w:val="00F03DC0"/>
    <w:rsid w:val="00F13E6D"/>
    <w:rsid w:val="00F14E95"/>
    <w:rsid w:val="00F22BAB"/>
    <w:rsid w:val="00F2493F"/>
    <w:rsid w:val="00F26726"/>
    <w:rsid w:val="00F34A3C"/>
    <w:rsid w:val="00F40DCE"/>
    <w:rsid w:val="00F41DEE"/>
    <w:rsid w:val="00F57932"/>
    <w:rsid w:val="00F63114"/>
    <w:rsid w:val="00F67DAF"/>
    <w:rsid w:val="00F7229E"/>
    <w:rsid w:val="00F72D79"/>
    <w:rsid w:val="00F75D43"/>
    <w:rsid w:val="00F938F9"/>
    <w:rsid w:val="00F96B6B"/>
    <w:rsid w:val="00F978C7"/>
    <w:rsid w:val="00FA35C3"/>
    <w:rsid w:val="00FB277F"/>
    <w:rsid w:val="00FB7BB8"/>
    <w:rsid w:val="00FC1B25"/>
    <w:rsid w:val="00FC33E7"/>
    <w:rsid w:val="00FC4ACB"/>
    <w:rsid w:val="00FC59A0"/>
    <w:rsid w:val="00FC7548"/>
    <w:rsid w:val="00FD61BF"/>
    <w:rsid w:val="00FE5E08"/>
    <w:rsid w:val="00FF3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C910"/>
  <w15:docId w15:val="{CE0F7A76-CE3A-488A-951A-D7E7D51A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260"/>
      <w:ind w:left="1100"/>
      <w:outlineLvl w:val="0"/>
    </w:pPr>
    <w:rPr>
      <w:rFonts w:ascii="Tahoma" w:eastAsia="Tahoma" w:hAnsi="Tahoma" w:cs="Tahoma"/>
      <w:b/>
      <w:bCs/>
      <w:u w:val="single" w:color="000000"/>
    </w:rPr>
  </w:style>
  <w:style w:type="paragraph" w:styleId="Heading3">
    <w:name w:val="heading 3"/>
    <w:basedOn w:val="Normal"/>
    <w:next w:val="Normal"/>
    <w:link w:val="Heading3Char"/>
    <w:uiPriority w:val="9"/>
    <w:unhideWhenUsed/>
    <w:qFormat/>
    <w:rsid w:val="00A23C0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ahoma" w:eastAsia="Tahoma" w:hAnsi="Tahoma" w:cs="Tahoma"/>
    </w:rPr>
  </w:style>
  <w:style w:type="paragraph" w:styleId="Title">
    <w:name w:val="Title"/>
    <w:basedOn w:val="Normal"/>
    <w:uiPriority w:val="10"/>
    <w:qFormat/>
    <w:pPr>
      <w:spacing w:before="19" w:line="530" w:lineRule="exact"/>
      <w:ind w:left="20"/>
    </w:pPr>
    <w:rPr>
      <w:rFonts w:ascii="Tahoma" w:eastAsia="Tahoma" w:hAnsi="Tahoma" w:cs="Tahoma"/>
      <w:b/>
      <w:bCs/>
      <w:sz w:val="44"/>
      <w:szCs w:val="4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827" w:hanging="360"/>
    </w:pPr>
  </w:style>
  <w:style w:type="paragraph" w:customStyle="1" w:styleId="Default">
    <w:name w:val="Default"/>
    <w:rsid w:val="007523AA"/>
    <w:pPr>
      <w:widowControl/>
      <w:adjustRightInd w:val="0"/>
    </w:pPr>
    <w:rPr>
      <w:rFonts w:ascii="Arial" w:hAnsi="Arial" w:cs="Arial"/>
      <w:color w:val="000000"/>
      <w:sz w:val="24"/>
      <w:szCs w:val="24"/>
      <w:lang w:val="en-GB"/>
    </w:rPr>
  </w:style>
  <w:style w:type="paragraph" w:styleId="Header">
    <w:name w:val="header"/>
    <w:basedOn w:val="Normal"/>
    <w:link w:val="HeaderChar"/>
    <w:uiPriority w:val="99"/>
    <w:unhideWhenUsed/>
    <w:rsid w:val="00E73B23"/>
    <w:pPr>
      <w:tabs>
        <w:tab w:val="center" w:pos="4513"/>
        <w:tab w:val="right" w:pos="9026"/>
      </w:tabs>
    </w:pPr>
  </w:style>
  <w:style w:type="character" w:customStyle="1" w:styleId="HeaderChar">
    <w:name w:val="Header Char"/>
    <w:basedOn w:val="DefaultParagraphFont"/>
    <w:link w:val="Header"/>
    <w:uiPriority w:val="99"/>
    <w:rsid w:val="00E73B23"/>
    <w:rPr>
      <w:rFonts w:ascii="Calibri" w:eastAsia="Calibri" w:hAnsi="Calibri" w:cs="Calibri"/>
    </w:rPr>
  </w:style>
  <w:style w:type="paragraph" w:styleId="Footer">
    <w:name w:val="footer"/>
    <w:basedOn w:val="Normal"/>
    <w:link w:val="FooterChar"/>
    <w:uiPriority w:val="99"/>
    <w:unhideWhenUsed/>
    <w:rsid w:val="00E73B23"/>
    <w:pPr>
      <w:tabs>
        <w:tab w:val="center" w:pos="4513"/>
        <w:tab w:val="right" w:pos="9026"/>
      </w:tabs>
    </w:pPr>
  </w:style>
  <w:style w:type="character" w:customStyle="1" w:styleId="FooterChar">
    <w:name w:val="Footer Char"/>
    <w:basedOn w:val="DefaultParagraphFont"/>
    <w:link w:val="Footer"/>
    <w:uiPriority w:val="99"/>
    <w:rsid w:val="00E73B23"/>
    <w:rPr>
      <w:rFonts w:ascii="Calibri" w:eastAsia="Calibri" w:hAnsi="Calibri" w:cs="Calibri"/>
    </w:rPr>
  </w:style>
  <w:style w:type="character" w:customStyle="1" w:styleId="Hyperlink0">
    <w:name w:val="Hyperlink.0"/>
    <w:basedOn w:val="Hyperlink"/>
    <w:rsid w:val="00DE7B4C"/>
    <w:rPr>
      <w:color w:val="0000FF" w:themeColor="hyperlink"/>
      <w:u w:val="single"/>
    </w:rPr>
  </w:style>
  <w:style w:type="character" w:styleId="Hyperlink">
    <w:name w:val="Hyperlink"/>
    <w:basedOn w:val="DefaultParagraphFont"/>
    <w:uiPriority w:val="99"/>
    <w:semiHidden/>
    <w:unhideWhenUsed/>
    <w:rsid w:val="00DE7B4C"/>
    <w:rPr>
      <w:color w:val="0000FF" w:themeColor="hyperlink"/>
      <w:u w:val="single"/>
    </w:rPr>
  </w:style>
  <w:style w:type="character" w:styleId="Strong">
    <w:name w:val="Strong"/>
    <w:basedOn w:val="DefaultParagraphFont"/>
    <w:uiPriority w:val="22"/>
    <w:qFormat/>
    <w:rsid w:val="00C25B81"/>
    <w:rPr>
      <w:b/>
      <w:bCs/>
    </w:rPr>
  </w:style>
  <w:style w:type="character" w:customStyle="1" w:styleId="Heading3Char">
    <w:name w:val="Heading 3 Char"/>
    <w:basedOn w:val="DefaultParagraphFont"/>
    <w:link w:val="Heading3"/>
    <w:uiPriority w:val="9"/>
    <w:rsid w:val="00A23C06"/>
    <w:rPr>
      <w:rFonts w:asciiTheme="majorHAnsi" w:eastAsiaTheme="majorEastAsia" w:hAnsiTheme="majorHAnsi" w:cstheme="majorBidi"/>
      <w:color w:val="243F60" w:themeColor="accent1" w:themeShade="7F"/>
      <w:sz w:val="24"/>
      <w:szCs w:val="24"/>
      <w:lang w:val="en-GB"/>
    </w:rPr>
  </w:style>
  <w:style w:type="paragraph" w:styleId="NormalWeb">
    <w:name w:val="Normal (Web)"/>
    <w:basedOn w:val="Normal"/>
    <w:uiPriority w:val="99"/>
    <w:semiHidden/>
    <w:unhideWhenUsed/>
    <w:rsid w:val="005517A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77414">
      <w:bodyDiv w:val="1"/>
      <w:marLeft w:val="0"/>
      <w:marRight w:val="0"/>
      <w:marTop w:val="0"/>
      <w:marBottom w:val="0"/>
      <w:divBdr>
        <w:top w:val="none" w:sz="0" w:space="0" w:color="auto"/>
        <w:left w:val="none" w:sz="0" w:space="0" w:color="auto"/>
        <w:bottom w:val="none" w:sz="0" w:space="0" w:color="auto"/>
        <w:right w:val="none" w:sz="0" w:space="0" w:color="auto"/>
      </w:divBdr>
    </w:div>
    <w:div w:id="257950445">
      <w:bodyDiv w:val="1"/>
      <w:marLeft w:val="0"/>
      <w:marRight w:val="0"/>
      <w:marTop w:val="0"/>
      <w:marBottom w:val="0"/>
      <w:divBdr>
        <w:top w:val="none" w:sz="0" w:space="0" w:color="auto"/>
        <w:left w:val="none" w:sz="0" w:space="0" w:color="auto"/>
        <w:bottom w:val="none" w:sz="0" w:space="0" w:color="auto"/>
        <w:right w:val="none" w:sz="0" w:space="0" w:color="auto"/>
      </w:divBdr>
    </w:div>
    <w:div w:id="439685949">
      <w:bodyDiv w:val="1"/>
      <w:marLeft w:val="0"/>
      <w:marRight w:val="0"/>
      <w:marTop w:val="0"/>
      <w:marBottom w:val="0"/>
      <w:divBdr>
        <w:top w:val="none" w:sz="0" w:space="0" w:color="auto"/>
        <w:left w:val="none" w:sz="0" w:space="0" w:color="auto"/>
        <w:bottom w:val="none" w:sz="0" w:space="0" w:color="auto"/>
        <w:right w:val="none" w:sz="0" w:space="0" w:color="auto"/>
      </w:divBdr>
    </w:div>
    <w:div w:id="483476416">
      <w:bodyDiv w:val="1"/>
      <w:marLeft w:val="0"/>
      <w:marRight w:val="0"/>
      <w:marTop w:val="0"/>
      <w:marBottom w:val="0"/>
      <w:divBdr>
        <w:top w:val="none" w:sz="0" w:space="0" w:color="auto"/>
        <w:left w:val="none" w:sz="0" w:space="0" w:color="auto"/>
        <w:bottom w:val="none" w:sz="0" w:space="0" w:color="auto"/>
        <w:right w:val="none" w:sz="0" w:space="0" w:color="auto"/>
      </w:divBdr>
    </w:div>
    <w:div w:id="807286204">
      <w:bodyDiv w:val="1"/>
      <w:marLeft w:val="0"/>
      <w:marRight w:val="0"/>
      <w:marTop w:val="0"/>
      <w:marBottom w:val="0"/>
      <w:divBdr>
        <w:top w:val="none" w:sz="0" w:space="0" w:color="auto"/>
        <w:left w:val="none" w:sz="0" w:space="0" w:color="auto"/>
        <w:bottom w:val="none" w:sz="0" w:space="0" w:color="auto"/>
        <w:right w:val="none" w:sz="0" w:space="0" w:color="auto"/>
      </w:divBdr>
    </w:div>
    <w:div w:id="831678169">
      <w:bodyDiv w:val="1"/>
      <w:marLeft w:val="0"/>
      <w:marRight w:val="0"/>
      <w:marTop w:val="0"/>
      <w:marBottom w:val="0"/>
      <w:divBdr>
        <w:top w:val="none" w:sz="0" w:space="0" w:color="auto"/>
        <w:left w:val="none" w:sz="0" w:space="0" w:color="auto"/>
        <w:bottom w:val="none" w:sz="0" w:space="0" w:color="auto"/>
        <w:right w:val="none" w:sz="0" w:space="0" w:color="auto"/>
      </w:divBdr>
    </w:div>
    <w:div w:id="1085566976">
      <w:bodyDiv w:val="1"/>
      <w:marLeft w:val="0"/>
      <w:marRight w:val="0"/>
      <w:marTop w:val="0"/>
      <w:marBottom w:val="0"/>
      <w:divBdr>
        <w:top w:val="none" w:sz="0" w:space="0" w:color="auto"/>
        <w:left w:val="none" w:sz="0" w:space="0" w:color="auto"/>
        <w:bottom w:val="none" w:sz="0" w:space="0" w:color="auto"/>
        <w:right w:val="none" w:sz="0" w:space="0" w:color="auto"/>
      </w:divBdr>
    </w:div>
    <w:div w:id="1146361618">
      <w:bodyDiv w:val="1"/>
      <w:marLeft w:val="0"/>
      <w:marRight w:val="0"/>
      <w:marTop w:val="0"/>
      <w:marBottom w:val="0"/>
      <w:divBdr>
        <w:top w:val="none" w:sz="0" w:space="0" w:color="auto"/>
        <w:left w:val="none" w:sz="0" w:space="0" w:color="auto"/>
        <w:bottom w:val="none" w:sz="0" w:space="0" w:color="auto"/>
        <w:right w:val="none" w:sz="0" w:space="0" w:color="auto"/>
      </w:divBdr>
    </w:div>
    <w:div w:id="1173102286">
      <w:bodyDiv w:val="1"/>
      <w:marLeft w:val="0"/>
      <w:marRight w:val="0"/>
      <w:marTop w:val="0"/>
      <w:marBottom w:val="0"/>
      <w:divBdr>
        <w:top w:val="none" w:sz="0" w:space="0" w:color="auto"/>
        <w:left w:val="none" w:sz="0" w:space="0" w:color="auto"/>
        <w:bottom w:val="none" w:sz="0" w:space="0" w:color="auto"/>
        <w:right w:val="none" w:sz="0" w:space="0" w:color="auto"/>
      </w:divBdr>
    </w:div>
    <w:div w:id="1347558557">
      <w:bodyDiv w:val="1"/>
      <w:marLeft w:val="0"/>
      <w:marRight w:val="0"/>
      <w:marTop w:val="0"/>
      <w:marBottom w:val="0"/>
      <w:divBdr>
        <w:top w:val="none" w:sz="0" w:space="0" w:color="auto"/>
        <w:left w:val="none" w:sz="0" w:space="0" w:color="auto"/>
        <w:bottom w:val="none" w:sz="0" w:space="0" w:color="auto"/>
        <w:right w:val="none" w:sz="0" w:space="0" w:color="auto"/>
      </w:divBdr>
    </w:div>
    <w:div w:id="1434209402">
      <w:bodyDiv w:val="1"/>
      <w:marLeft w:val="0"/>
      <w:marRight w:val="0"/>
      <w:marTop w:val="0"/>
      <w:marBottom w:val="0"/>
      <w:divBdr>
        <w:top w:val="none" w:sz="0" w:space="0" w:color="auto"/>
        <w:left w:val="none" w:sz="0" w:space="0" w:color="auto"/>
        <w:bottom w:val="none" w:sz="0" w:space="0" w:color="auto"/>
        <w:right w:val="none" w:sz="0" w:space="0" w:color="auto"/>
      </w:divBdr>
    </w:div>
    <w:div w:id="1469282526">
      <w:bodyDiv w:val="1"/>
      <w:marLeft w:val="0"/>
      <w:marRight w:val="0"/>
      <w:marTop w:val="0"/>
      <w:marBottom w:val="0"/>
      <w:divBdr>
        <w:top w:val="none" w:sz="0" w:space="0" w:color="auto"/>
        <w:left w:val="none" w:sz="0" w:space="0" w:color="auto"/>
        <w:bottom w:val="none" w:sz="0" w:space="0" w:color="auto"/>
        <w:right w:val="none" w:sz="0" w:space="0" w:color="auto"/>
      </w:divBdr>
    </w:div>
    <w:div w:id="1549682196">
      <w:bodyDiv w:val="1"/>
      <w:marLeft w:val="0"/>
      <w:marRight w:val="0"/>
      <w:marTop w:val="0"/>
      <w:marBottom w:val="0"/>
      <w:divBdr>
        <w:top w:val="none" w:sz="0" w:space="0" w:color="auto"/>
        <w:left w:val="none" w:sz="0" w:space="0" w:color="auto"/>
        <w:bottom w:val="none" w:sz="0" w:space="0" w:color="auto"/>
        <w:right w:val="none" w:sz="0" w:space="0" w:color="auto"/>
      </w:divBdr>
    </w:div>
    <w:div w:id="1714958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FB3B7-0D0F-4839-91F5-7CA128080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Barnsley FC Marketing</dc:creator>
  <cp:lastModifiedBy>Rebecca Hovey</cp:lastModifiedBy>
  <cp:revision>17</cp:revision>
  <cp:lastPrinted>2026-01-16T10:38:00Z</cp:lastPrinted>
  <dcterms:created xsi:type="dcterms:W3CDTF">2026-03-04T09:05:00Z</dcterms:created>
  <dcterms:modified xsi:type="dcterms:W3CDTF">2026-03-04T10:03:00Z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for Microsoft 365</vt:lpwstr>
  </property>
  <property fmtid="{D5CDD505-2E9C-101B-9397-08002B2CF9AE}" pid="4" name="LastSaved">
    <vt:filetime>2024-01-03T00:00:00Z</vt:filetime>
  </property>
  <property fmtid="{D5CDD505-2E9C-101B-9397-08002B2CF9AE}" pid="5" name="Producer">
    <vt:lpwstr>Microsoft® Word for Microsoft 365</vt:lpwstr>
  </property>
</Properties>
</file>