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2"/>
        <w:tblW w:w="8642" w:type="dxa"/>
        <w:tblLook w:val="01E0" w:firstRow="1" w:lastRow="1" w:firstColumn="1" w:lastColumn="1" w:noHBand="0" w:noVBand="0"/>
      </w:tblPr>
      <w:tblGrid>
        <w:gridCol w:w="2740"/>
        <w:gridCol w:w="5902"/>
      </w:tblGrid>
      <w:tr w:rsidR="00EE4A77" w:rsidRPr="00B275B1" w14:paraId="1CFE585E" w14:textId="77777777" w:rsidTr="005A5C4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740" w:type="dxa"/>
          </w:tcPr>
          <w:p w14:paraId="0A17278E" w14:textId="77777777" w:rsidR="00EE4A77" w:rsidRPr="00B275B1" w:rsidRDefault="00EE4A77" w:rsidP="005A5C44">
            <w:pPr>
              <w:rPr>
                <w:rFonts w:ascii="Rubik" w:hAnsi="Rubik" w:cs="Rubik"/>
                <w:b w:val="0"/>
                <w:bCs w:val="0"/>
                <w:sz w:val="20"/>
                <w:szCs w:val="20"/>
              </w:rPr>
            </w:pPr>
            <w:r w:rsidRPr="00B275B1">
              <w:rPr>
                <w:rFonts w:ascii="Rubik" w:hAnsi="Rubik" w:cs="Rubik"/>
                <w:sz w:val="20"/>
                <w:szCs w:val="20"/>
              </w:rPr>
              <w:t>Job Title</w:t>
            </w:r>
          </w:p>
        </w:tc>
        <w:tc>
          <w:tcPr>
            <w:cnfStyle w:val="000100000000" w:firstRow="0" w:lastRow="0" w:firstColumn="0" w:lastColumn="1" w:oddVBand="0" w:evenVBand="0" w:oddHBand="0" w:evenHBand="0" w:firstRowFirstColumn="0" w:firstRowLastColumn="0" w:lastRowFirstColumn="0" w:lastRowLastColumn="0"/>
            <w:tcW w:w="5902" w:type="dxa"/>
          </w:tcPr>
          <w:p w14:paraId="35551B20" w14:textId="0B29943D" w:rsidR="00EE4A77" w:rsidRPr="00B275B1" w:rsidRDefault="00E833E5" w:rsidP="005A5C44">
            <w:pPr>
              <w:pStyle w:val="NormalWeb"/>
              <w:rPr>
                <w:rFonts w:ascii="Rubik" w:hAnsi="Rubik" w:cs="Rubik"/>
                <w:b w:val="0"/>
                <w:bCs w:val="0"/>
                <w:sz w:val="20"/>
                <w:szCs w:val="20"/>
              </w:rPr>
            </w:pPr>
            <w:r w:rsidRPr="00B275B1">
              <w:rPr>
                <w:rFonts w:ascii="Rubik" w:hAnsi="Rubik" w:cs="Rubik"/>
                <w:b w:val="0"/>
                <w:bCs w:val="0"/>
                <w:sz w:val="20"/>
                <w:szCs w:val="20"/>
              </w:rPr>
              <w:t>Venue Coordinator</w:t>
            </w:r>
          </w:p>
        </w:tc>
      </w:tr>
      <w:tr w:rsidR="00EE4A77" w:rsidRPr="00B275B1" w14:paraId="6F6DFDE2" w14:textId="77777777" w:rsidTr="005A5C44">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6490DB66" w14:textId="77777777" w:rsidR="00EE4A77" w:rsidRPr="00B275B1" w:rsidRDefault="00EE4A77" w:rsidP="005A5C44">
            <w:pPr>
              <w:rPr>
                <w:rFonts w:ascii="Rubik" w:hAnsi="Rubik" w:cs="Rubik"/>
                <w:b w:val="0"/>
                <w:bCs w:val="0"/>
                <w:sz w:val="20"/>
                <w:szCs w:val="20"/>
              </w:rPr>
            </w:pPr>
            <w:r w:rsidRPr="00B275B1">
              <w:rPr>
                <w:rFonts w:ascii="Rubik" w:hAnsi="Rubik" w:cs="Rubik"/>
                <w:sz w:val="20"/>
                <w:szCs w:val="20"/>
              </w:rPr>
              <w:t>Reporting to</w:t>
            </w:r>
          </w:p>
        </w:tc>
        <w:tc>
          <w:tcPr>
            <w:cnfStyle w:val="000100000000" w:firstRow="0" w:lastRow="0" w:firstColumn="0" w:lastColumn="1" w:oddVBand="0" w:evenVBand="0" w:oddHBand="0" w:evenHBand="0" w:firstRowFirstColumn="0" w:firstRowLastColumn="0" w:lastRowFirstColumn="0" w:lastRowLastColumn="0"/>
            <w:tcW w:w="5902" w:type="dxa"/>
          </w:tcPr>
          <w:p w14:paraId="243DBC50" w14:textId="23DA21F6" w:rsidR="00EE4A77" w:rsidRPr="00B275B1" w:rsidRDefault="00F221BE" w:rsidP="005A5C44">
            <w:pPr>
              <w:rPr>
                <w:rFonts w:ascii="Rubik" w:hAnsi="Rubik" w:cs="Rubik"/>
                <w:b w:val="0"/>
                <w:bCs w:val="0"/>
                <w:sz w:val="20"/>
                <w:szCs w:val="20"/>
              </w:rPr>
            </w:pPr>
            <w:r w:rsidRPr="00B275B1">
              <w:rPr>
                <w:rFonts w:ascii="Rubik" w:hAnsi="Rubik" w:cs="Rubik"/>
                <w:b w:val="0"/>
                <w:bCs w:val="0"/>
                <w:sz w:val="20"/>
                <w:szCs w:val="20"/>
              </w:rPr>
              <w:t>Lead Venue Coordinator</w:t>
            </w:r>
          </w:p>
        </w:tc>
      </w:tr>
      <w:tr w:rsidR="00EE4A77" w:rsidRPr="00B275B1" w14:paraId="49BA9DF2" w14:textId="77777777" w:rsidTr="005A5C44">
        <w:trPr>
          <w:trHeight w:val="393"/>
        </w:trPr>
        <w:tc>
          <w:tcPr>
            <w:cnfStyle w:val="001000000000" w:firstRow="0" w:lastRow="0" w:firstColumn="1" w:lastColumn="0" w:oddVBand="0" w:evenVBand="0" w:oddHBand="0" w:evenHBand="0" w:firstRowFirstColumn="0" w:firstRowLastColumn="0" w:lastRowFirstColumn="0" w:lastRowLastColumn="0"/>
            <w:tcW w:w="2740" w:type="dxa"/>
          </w:tcPr>
          <w:p w14:paraId="69B1C979" w14:textId="77777777" w:rsidR="00EE4A77" w:rsidRPr="00B275B1" w:rsidRDefault="00EE4A77" w:rsidP="005A5C44">
            <w:pPr>
              <w:rPr>
                <w:rFonts w:ascii="Rubik" w:hAnsi="Rubik" w:cs="Rubik"/>
                <w:b w:val="0"/>
                <w:bCs w:val="0"/>
                <w:sz w:val="20"/>
                <w:szCs w:val="20"/>
              </w:rPr>
            </w:pPr>
            <w:r w:rsidRPr="00B275B1">
              <w:rPr>
                <w:rFonts w:ascii="Rubik" w:hAnsi="Rubik" w:cs="Rubik"/>
                <w:sz w:val="20"/>
                <w:szCs w:val="20"/>
              </w:rPr>
              <w:t>Location</w:t>
            </w:r>
          </w:p>
        </w:tc>
        <w:tc>
          <w:tcPr>
            <w:cnfStyle w:val="000100000000" w:firstRow="0" w:lastRow="0" w:firstColumn="0" w:lastColumn="1" w:oddVBand="0" w:evenVBand="0" w:oddHBand="0" w:evenHBand="0" w:firstRowFirstColumn="0" w:firstRowLastColumn="0" w:lastRowFirstColumn="0" w:lastRowLastColumn="0"/>
            <w:tcW w:w="5902" w:type="dxa"/>
          </w:tcPr>
          <w:p w14:paraId="648B2941" w14:textId="1C4BE82E" w:rsidR="00EE4A77" w:rsidRPr="00B275B1" w:rsidRDefault="00F221BE" w:rsidP="005A5C44">
            <w:pPr>
              <w:pStyle w:val="NormalWeb"/>
              <w:rPr>
                <w:rFonts w:ascii="Rubik" w:hAnsi="Rubik" w:cs="Rubik"/>
                <w:b w:val="0"/>
                <w:bCs w:val="0"/>
                <w:sz w:val="20"/>
                <w:szCs w:val="20"/>
              </w:rPr>
            </w:pPr>
            <w:r w:rsidRPr="00B275B1">
              <w:rPr>
                <w:rFonts w:ascii="Rubik" w:hAnsi="Rubik" w:cs="Rubik"/>
                <w:b w:val="0"/>
                <w:bCs w:val="0"/>
                <w:sz w:val="20"/>
                <w:szCs w:val="20"/>
              </w:rPr>
              <w:t>Stadium</w:t>
            </w:r>
          </w:p>
        </w:tc>
      </w:tr>
      <w:tr w:rsidR="00EE4A77" w:rsidRPr="00B275B1" w14:paraId="3DE85481" w14:textId="77777777" w:rsidTr="005A5C44">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174A2602" w14:textId="77777777" w:rsidR="00EE4A77" w:rsidRPr="00B275B1" w:rsidRDefault="00EE4A77" w:rsidP="005A5C44">
            <w:pPr>
              <w:rPr>
                <w:rFonts w:ascii="Rubik" w:hAnsi="Rubik" w:cs="Rubik"/>
                <w:b w:val="0"/>
                <w:bCs w:val="0"/>
                <w:sz w:val="20"/>
                <w:szCs w:val="20"/>
              </w:rPr>
            </w:pPr>
            <w:r w:rsidRPr="00B275B1">
              <w:rPr>
                <w:rFonts w:ascii="Rubik" w:hAnsi="Rubik" w:cs="Rubik"/>
                <w:sz w:val="20"/>
                <w:szCs w:val="20"/>
              </w:rPr>
              <w:t>Line Management Responsibility</w:t>
            </w:r>
          </w:p>
        </w:tc>
        <w:tc>
          <w:tcPr>
            <w:cnfStyle w:val="000100000000" w:firstRow="0" w:lastRow="0" w:firstColumn="0" w:lastColumn="1" w:oddVBand="0" w:evenVBand="0" w:oddHBand="0" w:evenHBand="0" w:firstRowFirstColumn="0" w:firstRowLastColumn="0" w:lastRowFirstColumn="0" w:lastRowLastColumn="0"/>
            <w:tcW w:w="5902" w:type="dxa"/>
          </w:tcPr>
          <w:p w14:paraId="12A0CD15" w14:textId="79DA800B" w:rsidR="00EE4A77" w:rsidRPr="00B275B1" w:rsidRDefault="00F221BE" w:rsidP="005A5C44">
            <w:pPr>
              <w:rPr>
                <w:rFonts w:ascii="Rubik" w:hAnsi="Rubik" w:cs="Rubik"/>
                <w:b w:val="0"/>
                <w:bCs w:val="0"/>
                <w:sz w:val="20"/>
                <w:szCs w:val="20"/>
              </w:rPr>
            </w:pPr>
            <w:r w:rsidRPr="00B275B1">
              <w:rPr>
                <w:rFonts w:ascii="Rubik" w:hAnsi="Rubik" w:cs="Rubik"/>
                <w:b w:val="0"/>
                <w:bCs w:val="0"/>
                <w:sz w:val="20"/>
                <w:szCs w:val="20"/>
              </w:rPr>
              <w:t>None</w:t>
            </w:r>
          </w:p>
        </w:tc>
      </w:tr>
      <w:tr w:rsidR="00EE4A77" w:rsidRPr="00B275B1" w14:paraId="51031F8C" w14:textId="77777777" w:rsidTr="005A5C44">
        <w:trPr>
          <w:trHeight w:val="451"/>
        </w:trPr>
        <w:tc>
          <w:tcPr>
            <w:cnfStyle w:val="001000000000" w:firstRow="0" w:lastRow="0" w:firstColumn="1" w:lastColumn="0" w:oddVBand="0" w:evenVBand="0" w:oddHBand="0" w:evenHBand="0" w:firstRowFirstColumn="0" w:firstRowLastColumn="0" w:lastRowFirstColumn="0" w:lastRowLastColumn="0"/>
            <w:tcW w:w="2740" w:type="dxa"/>
          </w:tcPr>
          <w:p w14:paraId="14FEA358" w14:textId="77777777" w:rsidR="00EE4A77" w:rsidRPr="00B275B1" w:rsidRDefault="00EE4A77" w:rsidP="005A5C44">
            <w:pPr>
              <w:rPr>
                <w:rFonts w:ascii="Rubik" w:hAnsi="Rubik" w:cs="Rubik"/>
                <w:b w:val="0"/>
                <w:bCs w:val="0"/>
                <w:sz w:val="20"/>
                <w:szCs w:val="20"/>
              </w:rPr>
            </w:pPr>
            <w:r w:rsidRPr="00B275B1">
              <w:rPr>
                <w:rFonts w:ascii="Rubik" w:hAnsi="Rubik" w:cs="Rubik"/>
                <w:sz w:val="20"/>
                <w:szCs w:val="20"/>
              </w:rPr>
              <w:t>Main Purpose</w:t>
            </w:r>
          </w:p>
          <w:p w14:paraId="07CD2F94" w14:textId="77777777" w:rsidR="00EE4A77" w:rsidRPr="00B275B1" w:rsidRDefault="00EE4A77" w:rsidP="005A5C44">
            <w:pPr>
              <w:rPr>
                <w:rFonts w:ascii="Rubik" w:hAnsi="Rubik" w:cs="Rubik"/>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5902" w:type="dxa"/>
          </w:tcPr>
          <w:p w14:paraId="6BE79DA7" w14:textId="30B8D91B" w:rsidR="00542B23" w:rsidRPr="00B275B1" w:rsidRDefault="00542B23" w:rsidP="00542B23">
            <w:pPr>
              <w:rPr>
                <w:rFonts w:ascii="Rubik" w:hAnsi="Rubik" w:cs="Rubik"/>
                <w:b w:val="0"/>
                <w:bCs w:val="0"/>
                <w:sz w:val="20"/>
                <w:szCs w:val="20"/>
              </w:rPr>
            </w:pPr>
            <w:r w:rsidRPr="00B275B1">
              <w:rPr>
                <w:rFonts w:ascii="Rubik" w:hAnsi="Rubik" w:cs="Rubik"/>
                <w:b w:val="0"/>
                <w:bCs w:val="0"/>
                <w:sz w:val="20"/>
                <w:szCs w:val="20"/>
              </w:rPr>
              <w:t>As the Venue Coordinator, your primary responsibility will be the organisation and execution of all non-match-day events. You will be responsible for the planning process of non-match day events, ensuring that every event is delivered seamlessly, with prime focuses ensuring that all event details such as itineraries, catering, AV requirements, and client objectives. Your goal is to fully understand and capture each client’s needs to help them achieve the desired outcomes of their events.</w:t>
            </w:r>
          </w:p>
          <w:p w14:paraId="74C0111F" w14:textId="1FDA54A1" w:rsidR="00542B23" w:rsidRPr="00B275B1" w:rsidRDefault="00542B23" w:rsidP="00542B23">
            <w:pPr>
              <w:rPr>
                <w:rFonts w:ascii="Rubik" w:hAnsi="Rubik" w:cs="Rubik"/>
                <w:b w:val="0"/>
                <w:bCs w:val="0"/>
                <w:sz w:val="20"/>
                <w:szCs w:val="20"/>
              </w:rPr>
            </w:pPr>
            <w:r w:rsidRPr="00B275B1">
              <w:rPr>
                <w:rFonts w:ascii="Rubik" w:hAnsi="Rubik" w:cs="Rubik"/>
                <w:b w:val="0"/>
                <w:bCs w:val="0"/>
                <w:sz w:val="20"/>
                <w:szCs w:val="20"/>
              </w:rPr>
              <w:t>A key element of the role involves proactive account management. You'll be expected to build and maintain strong, long-term relationships with clients, working closely and professionally with our internal event managers. We are committed to delivering exceptional customer experience and take pride in offering flexible, responsive service with a solutions-focused mindset.</w:t>
            </w:r>
          </w:p>
          <w:p w14:paraId="34B65889" w14:textId="6084CEE0" w:rsidR="00542B23" w:rsidRPr="00B275B1" w:rsidRDefault="00542B23" w:rsidP="00542B23">
            <w:pPr>
              <w:rPr>
                <w:rFonts w:ascii="Rubik" w:hAnsi="Rubik" w:cs="Rubik"/>
                <w:b w:val="0"/>
                <w:bCs w:val="0"/>
                <w:sz w:val="20"/>
                <w:szCs w:val="20"/>
              </w:rPr>
            </w:pPr>
            <w:r w:rsidRPr="00B275B1">
              <w:rPr>
                <w:rFonts w:ascii="Rubik" w:hAnsi="Rubik" w:cs="Rubik"/>
                <w:b w:val="0"/>
                <w:bCs w:val="0"/>
                <w:sz w:val="20"/>
                <w:szCs w:val="20"/>
              </w:rPr>
              <w:t>Additionally, you will manage a variety of administrative responsibilities, including liaising with third-party suppliers, coordinating internal communications and meetings, and ensuring the accuracy of our Events Diary and costings.</w:t>
            </w:r>
          </w:p>
          <w:p w14:paraId="10EDD3F7" w14:textId="5914A554" w:rsidR="00542B23" w:rsidRPr="00B275B1" w:rsidRDefault="00542B23" w:rsidP="00542B23">
            <w:pPr>
              <w:rPr>
                <w:rFonts w:ascii="Rubik" w:hAnsi="Rubik" w:cs="Rubik"/>
                <w:b w:val="0"/>
                <w:bCs w:val="0"/>
                <w:sz w:val="20"/>
                <w:szCs w:val="20"/>
              </w:rPr>
            </w:pPr>
            <w:r w:rsidRPr="00B275B1">
              <w:rPr>
                <w:rFonts w:ascii="Rubik" w:hAnsi="Rubik" w:cs="Rubik"/>
                <w:b w:val="0"/>
                <w:bCs w:val="0"/>
                <w:sz w:val="20"/>
                <w:szCs w:val="20"/>
              </w:rPr>
              <w:t xml:space="preserve">You’ll work closely with the Catering Operations Team, balancing event planning and on-the-ground operational support as needed, contributing to the overall success of our Venue. </w:t>
            </w:r>
          </w:p>
          <w:p w14:paraId="65A6F49D" w14:textId="0EE96015" w:rsidR="00EE4A77" w:rsidRPr="00B275B1" w:rsidRDefault="00542B23" w:rsidP="00542B23">
            <w:pPr>
              <w:rPr>
                <w:rFonts w:ascii="Rubik" w:hAnsi="Rubik" w:cs="Rubik"/>
                <w:b w:val="0"/>
                <w:bCs w:val="0"/>
                <w:sz w:val="20"/>
                <w:szCs w:val="20"/>
              </w:rPr>
            </w:pPr>
            <w:r w:rsidRPr="00B275B1">
              <w:rPr>
                <w:rFonts w:ascii="Rubik" w:hAnsi="Rubik" w:cs="Rubik"/>
                <w:b w:val="0"/>
                <w:bCs w:val="0"/>
                <w:sz w:val="20"/>
                <w:szCs w:val="20"/>
              </w:rPr>
              <w:t>Attendance at all WBA Home fixtures is essential. You’ll be supporting the Catering Operations Team in a delivery capacity.</w:t>
            </w:r>
          </w:p>
        </w:tc>
      </w:tr>
      <w:tr w:rsidR="00EE4A77" w:rsidRPr="00B275B1" w14:paraId="61CADC3C" w14:textId="77777777" w:rsidTr="005A5C44">
        <w:trPr>
          <w:cnfStyle w:val="010000000000" w:firstRow="0" w:lastRow="1"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740" w:type="dxa"/>
          </w:tcPr>
          <w:p w14:paraId="7FDE2901" w14:textId="77777777" w:rsidR="00EE4A77" w:rsidRPr="00B275B1" w:rsidRDefault="00EE4A77" w:rsidP="005A5C44">
            <w:pPr>
              <w:rPr>
                <w:rFonts w:ascii="Rubik" w:hAnsi="Rubik" w:cs="Rubik"/>
                <w:b w:val="0"/>
                <w:bCs w:val="0"/>
                <w:sz w:val="20"/>
                <w:szCs w:val="20"/>
              </w:rPr>
            </w:pPr>
            <w:r w:rsidRPr="00B275B1">
              <w:rPr>
                <w:rFonts w:ascii="Rubik" w:hAnsi="Rubik" w:cs="Rubik"/>
                <w:sz w:val="20"/>
                <w:szCs w:val="20"/>
              </w:rPr>
              <w:t>Working Hours</w:t>
            </w:r>
          </w:p>
        </w:tc>
        <w:tc>
          <w:tcPr>
            <w:cnfStyle w:val="000100000000" w:firstRow="0" w:lastRow="0" w:firstColumn="0" w:lastColumn="1" w:oddVBand="0" w:evenVBand="0" w:oddHBand="0" w:evenHBand="0" w:firstRowFirstColumn="0" w:firstRowLastColumn="0" w:lastRowFirstColumn="0" w:lastRowLastColumn="0"/>
            <w:tcW w:w="5902" w:type="dxa"/>
          </w:tcPr>
          <w:p w14:paraId="08D801D4" w14:textId="26B2717E" w:rsidR="00EE4A77" w:rsidRPr="00B275B1" w:rsidRDefault="00542B23" w:rsidP="005A5C44">
            <w:pPr>
              <w:ind w:right="466"/>
              <w:rPr>
                <w:rFonts w:ascii="Rubik" w:hAnsi="Rubik" w:cs="Rubik"/>
                <w:b w:val="0"/>
                <w:bCs w:val="0"/>
                <w:sz w:val="20"/>
                <w:szCs w:val="20"/>
              </w:rPr>
            </w:pPr>
            <w:r w:rsidRPr="00B275B1">
              <w:rPr>
                <w:rFonts w:ascii="Rubik" w:hAnsi="Rubik" w:cs="Rubik"/>
                <w:b w:val="0"/>
                <w:bCs w:val="0"/>
                <w:sz w:val="20"/>
                <w:szCs w:val="20"/>
              </w:rPr>
              <w:t>22.5</w:t>
            </w:r>
            <w:r w:rsidR="00095C2D" w:rsidRPr="00B275B1">
              <w:rPr>
                <w:rFonts w:ascii="Rubik" w:hAnsi="Rubik" w:cs="Rubik"/>
                <w:b w:val="0"/>
                <w:bCs w:val="0"/>
                <w:sz w:val="20"/>
                <w:szCs w:val="20"/>
              </w:rPr>
              <w:t xml:space="preserve"> hours per week</w:t>
            </w:r>
            <w:r w:rsidR="00EE4A77" w:rsidRPr="00B275B1">
              <w:rPr>
                <w:rFonts w:ascii="Rubik" w:hAnsi="Rubik" w:cs="Rubik"/>
                <w:b w:val="0"/>
                <w:bCs w:val="0"/>
                <w:sz w:val="20"/>
                <w:szCs w:val="20"/>
              </w:rPr>
              <w:t xml:space="preserve"> which</w:t>
            </w:r>
            <w:r w:rsidR="00095C2D" w:rsidRPr="00B275B1">
              <w:rPr>
                <w:rFonts w:ascii="Rubik" w:hAnsi="Rubik" w:cs="Rubik"/>
                <w:b w:val="0"/>
                <w:bCs w:val="0"/>
                <w:sz w:val="20"/>
                <w:szCs w:val="20"/>
              </w:rPr>
              <w:t xml:space="preserve"> may</w:t>
            </w:r>
            <w:r w:rsidR="00EE4A77" w:rsidRPr="00B275B1">
              <w:rPr>
                <w:rFonts w:ascii="Rubik" w:hAnsi="Rubik" w:cs="Rubik"/>
                <w:b w:val="0"/>
                <w:bCs w:val="0"/>
                <w:sz w:val="20"/>
                <w:szCs w:val="20"/>
              </w:rPr>
              <w:t xml:space="preserve"> include evenings, weekends and bank holidays as required and in line with business needs</w:t>
            </w:r>
          </w:p>
        </w:tc>
      </w:tr>
    </w:tbl>
    <w:p w14:paraId="3E6FC8CE" w14:textId="77777777" w:rsidR="00EE4A77" w:rsidRPr="00B275B1" w:rsidRDefault="00EE4A77" w:rsidP="00EE4A77">
      <w:pPr>
        <w:rPr>
          <w:rFonts w:ascii="Rubik" w:hAnsi="Rubik" w:cs="Rubik"/>
        </w:rPr>
      </w:pPr>
    </w:p>
    <w:tbl>
      <w:tblPr>
        <w:tblStyle w:val="PlainTable2"/>
        <w:tblpPr w:leftFromText="180" w:rightFromText="180" w:vertAnchor="text" w:tblpY="1"/>
        <w:tblOverlap w:val="never"/>
        <w:tblW w:w="0" w:type="auto"/>
        <w:tblLook w:val="04A0" w:firstRow="1" w:lastRow="0" w:firstColumn="1" w:lastColumn="0" w:noHBand="0" w:noVBand="1"/>
      </w:tblPr>
      <w:tblGrid>
        <w:gridCol w:w="4513"/>
        <w:gridCol w:w="4150"/>
      </w:tblGrid>
      <w:tr w:rsidR="00EE4A77" w:rsidRPr="00B275B1" w14:paraId="3D9C094F" w14:textId="77777777" w:rsidTr="00FC2010">
        <w:trPr>
          <w:cnfStyle w:val="100000000000" w:firstRow="1" w:lastRow="0" w:firstColumn="0" w:lastColumn="0" w:oddVBand="0" w:evenVBand="0" w:oddHBand="0"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8663" w:type="dxa"/>
            <w:gridSpan w:val="2"/>
          </w:tcPr>
          <w:p w14:paraId="61776CF6" w14:textId="77777777" w:rsidR="00EE4A77" w:rsidRPr="00B275B1" w:rsidRDefault="00EE4A77" w:rsidP="005A5C44">
            <w:pPr>
              <w:rPr>
                <w:rFonts w:ascii="Rubik" w:hAnsi="Rubik" w:cs="Rubik"/>
              </w:rPr>
            </w:pPr>
            <w:r w:rsidRPr="00B275B1">
              <w:rPr>
                <w:rFonts w:ascii="Rubik" w:hAnsi="Rubik" w:cs="Rubik"/>
              </w:rPr>
              <w:t>DUTIES &amp; RESPONSIBILITIES</w:t>
            </w:r>
          </w:p>
        </w:tc>
      </w:tr>
      <w:tr w:rsidR="00EE4A77" w:rsidRPr="00B275B1" w14:paraId="2F6958A6" w14:textId="77777777" w:rsidTr="00FC2010">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8663" w:type="dxa"/>
            <w:gridSpan w:val="2"/>
          </w:tcPr>
          <w:p w14:paraId="261E03C7" w14:textId="77777777" w:rsidR="00EE4A77" w:rsidRPr="00B275B1" w:rsidRDefault="00EE4A77" w:rsidP="005A5C44">
            <w:pPr>
              <w:spacing w:before="60" w:afterLines="60" w:after="144" w:line="276" w:lineRule="auto"/>
              <w:rPr>
                <w:rFonts w:ascii="Rubik" w:hAnsi="Rubik" w:cs="Rubik"/>
                <w:b w:val="0"/>
                <w:bCs w:val="0"/>
                <w:sz w:val="20"/>
                <w:szCs w:val="20"/>
              </w:rPr>
            </w:pPr>
            <w:r w:rsidRPr="00B275B1">
              <w:rPr>
                <w:rFonts w:ascii="Rubik" w:hAnsi="Rubik" w:cs="Rubik"/>
                <w:b w:val="0"/>
                <w:bCs w:val="0"/>
                <w:sz w:val="20"/>
                <w:szCs w:val="20"/>
              </w:rPr>
              <w:t xml:space="preserve">Your main responsibilities for this role include, but are not limited to the following: </w:t>
            </w:r>
          </w:p>
          <w:p w14:paraId="7FC8D5D8" w14:textId="77777777" w:rsidR="004629F0" w:rsidRPr="00B275B1" w:rsidRDefault="004629F0" w:rsidP="004629F0">
            <w:pPr>
              <w:pStyle w:val="ListParagraph"/>
              <w:numPr>
                <w:ilvl w:val="0"/>
                <w:numId w:val="20"/>
              </w:numPr>
              <w:spacing w:before="60" w:afterLines="60" w:after="144" w:line="276" w:lineRule="auto"/>
              <w:rPr>
                <w:rFonts w:ascii="Rubik" w:hAnsi="Rubik" w:cs="Rubik"/>
                <w:b w:val="0"/>
                <w:bCs w:val="0"/>
                <w:sz w:val="20"/>
                <w:szCs w:val="20"/>
              </w:rPr>
            </w:pPr>
            <w:r w:rsidRPr="00B275B1">
              <w:rPr>
                <w:rFonts w:ascii="Rubik" w:hAnsi="Rubik" w:cs="Rubik"/>
                <w:b w:val="0"/>
                <w:bCs w:val="0"/>
                <w:sz w:val="20"/>
                <w:szCs w:val="20"/>
              </w:rPr>
              <w:t>Demonstrate a strong customer focus with a proactive, “can-do” attitude, consistently going the extra mile to exceed client expectations.</w:t>
            </w:r>
          </w:p>
          <w:p w14:paraId="56C0BB2D" w14:textId="77777777" w:rsidR="004629F0" w:rsidRPr="00B275B1" w:rsidRDefault="004629F0" w:rsidP="004629F0">
            <w:pPr>
              <w:pStyle w:val="ListParagraph"/>
              <w:numPr>
                <w:ilvl w:val="0"/>
                <w:numId w:val="20"/>
              </w:numPr>
              <w:spacing w:before="60" w:afterLines="60" w:after="144" w:line="276" w:lineRule="auto"/>
              <w:rPr>
                <w:rFonts w:ascii="Rubik" w:hAnsi="Rubik" w:cs="Rubik"/>
                <w:b w:val="0"/>
                <w:bCs w:val="0"/>
                <w:sz w:val="20"/>
                <w:szCs w:val="20"/>
              </w:rPr>
            </w:pPr>
            <w:r w:rsidRPr="00B275B1">
              <w:rPr>
                <w:rFonts w:ascii="Rubik" w:hAnsi="Rubik" w:cs="Rubik"/>
                <w:b w:val="0"/>
                <w:bCs w:val="0"/>
                <w:sz w:val="20"/>
                <w:szCs w:val="20"/>
              </w:rPr>
              <w:t>Manage and coordinate events from the point of contract, ensuring all details are clearly understood and executed.</w:t>
            </w:r>
          </w:p>
          <w:p w14:paraId="3AD982FE" w14:textId="77777777" w:rsidR="004629F0" w:rsidRPr="00B275B1" w:rsidRDefault="004629F0" w:rsidP="004629F0">
            <w:pPr>
              <w:pStyle w:val="ListParagraph"/>
              <w:numPr>
                <w:ilvl w:val="0"/>
                <w:numId w:val="20"/>
              </w:numPr>
              <w:spacing w:before="60" w:afterLines="60" w:after="144" w:line="276" w:lineRule="auto"/>
              <w:rPr>
                <w:rFonts w:ascii="Rubik" w:hAnsi="Rubik" w:cs="Rubik"/>
                <w:b w:val="0"/>
                <w:bCs w:val="0"/>
                <w:sz w:val="20"/>
                <w:szCs w:val="20"/>
              </w:rPr>
            </w:pPr>
            <w:r w:rsidRPr="00B275B1">
              <w:rPr>
                <w:rFonts w:ascii="Rubik" w:hAnsi="Rubik" w:cs="Rubik"/>
                <w:b w:val="0"/>
                <w:bCs w:val="0"/>
                <w:sz w:val="20"/>
                <w:szCs w:val="20"/>
              </w:rPr>
              <w:t>Working closely with the Lead Venue Coordinator, upholding club standards and ensuring deadlines are met across all aspects of event delivery.</w:t>
            </w:r>
          </w:p>
          <w:p w14:paraId="4583155A" w14:textId="77777777" w:rsidR="004629F0" w:rsidRPr="00B275B1" w:rsidRDefault="004629F0" w:rsidP="004629F0">
            <w:pPr>
              <w:pStyle w:val="ListParagraph"/>
              <w:numPr>
                <w:ilvl w:val="0"/>
                <w:numId w:val="20"/>
              </w:numPr>
              <w:spacing w:before="60" w:afterLines="60" w:after="144" w:line="276" w:lineRule="auto"/>
              <w:rPr>
                <w:rFonts w:ascii="Rubik" w:hAnsi="Rubik" w:cs="Rubik"/>
                <w:b w:val="0"/>
                <w:bCs w:val="0"/>
                <w:sz w:val="20"/>
                <w:szCs w:val="20"/>
              </w:rPr>
            </w:pPr>
            <w:r w:rsidRPr="00B275B1">
              <w:rPr>
                <w:rFonts w:ascii="Rubik" w:hAnsi="Rubik" w:cs="Rubik"/>
                <w:b w:val="0"/>
                <w:bCs w:val="0"/>
                <w:sz w:val="20"/>
                <w:szCs w:val="20"/>
              </w:rPr>
              <w:lastRenderedPageBreak/>
              <w:t>Receiving incoming calls, handling and following up effectively.</w:t>
            </w:r>
          </w:p>
          <w:p w14:paraId="50D6F7AF" w14:textId="77777777" w:rsidR="004629F0" w:rsidRPr="00B275B1" w:rsidRDefault="004629F0" w:rsidP="004629F0">
            <w:pPr>
              <w:pStyle w:val="ListParagraph"/>
              <w:numPr>
                <w:ilvl w:val="0"/>
                <w:numId w:val="20"/>
              </w:numPr>
              <w:spacing w:before="60" w:afterLines="60" w:after="144" w:line="276" w:lineRule="auto"/>
              <w:rPr>
                <w:rFonts w:ascii="Rubik" w:hAnsi="Rubik" w:cs="Rubik"/>
                <w:b w:val="0"/>
                <w:bCs w:val="0"/>
                <w:sz w:val="20"/>
                <w:szCs w:val="20"/>
              </w:rPr>
            </w:pPr>
            <w:r w:rsidRPr="00B275B1">
              <w:rPr>
                <w:rFonts w:ascii="Rubik" w:hAnsi="Rubik" w:cs="Rubik"/>
                <w:b w:val="0"/>
                <w:bCs w:val="0"/>
                <w:sz w:val="20"/>
                <w:szCs w:val="20"/>
              </w:rPr>
              <w:t>Organise and confirm all additional services requested by clients, ensuring they are booked within the necessary timeframes.</w:t>
            </w:r>
          </w:p>
          <w:p w14:paraId="61E8D42E" w14:textId="77777777" w:rsidR="004629F0" w:rsidRPr="00B275B1" w:rsidRDefault="004629F0" w:rsidP="004629F0">
            <w:pPr>
              <w:pStyle w:val="ListParagraph"/>
              <w:numPr>
                <w:ilvl w:val="0"/>
                <w:numId w:val="20"/>
              </w:numPr>
              <w:spacing w:before="60" w:afterLines="60" w:after="144" w:line="276" w:lineRule="auto"/>
              <w:rPr>
                <w:rFonts w:ascii="Rubik" w:hAnsi="Rubik" w:cs="Rubik"/>
                <w:b w:val="0"/>
                <w:bCs w:val="0"/>
                <w:sz w:val="20"/>
                <w:szCs w:val="20"/>
              </w:rPr>
            </w:pPr>
            <w:r w:rsidRPr="00B275B1">
              <w:rPr>
                <w:rFonts w:ascii="Rubik" w:hAnsi="Rubik" w:cs="Rubik"/>
                <w:b w:val="0"/>
                <w:bCs w:val="0"/>
                <w:sz w:val="20"/>
                <w:szCs w:val="20"/>
              </w:rPr>
              <w:t>Representing West Bromwich Albion FC at Events and Exhibitions.</w:t>
            </w:r>
          </w:p>
          <w:p w14:paraId="3C20E039" w14:textId="77777777" w:rsidR="004629F0" w:rsidRPr="00B275B1" w:rsidRDefault="004629F0" w:rsidP="004629F0">
            <w:pPr>
              <w:pStyle w:val="ListParagraph"/>
              <w:numPr>
                <w:ilvl w:val="0"/>
                <w:numId w:val="20"/>
              </w:numPr>
              <w:spacing w:before="60" w:afterLines="60" w:after="144" w:line="276" w:lineRule="auto"/>
              <w:rPr>
                <w:rFonts w:ascii="Rubik" w:hAnsi="Rubik" w:cs="Rubik"/>
                <w:b w:val="0"/>
                <w:bCs w:val="0"/>
                <w:sz w:val="20"/>
                <w:szCs w:val="20"/>
              </w:rPr>
            </w:pPr>
            <w:r w:rsidRPr="00B275B1">
              <w:rPr>
                <w:rFonts w:ascii="Rubik" w:hAnsi="Rubik" w:cs="Rubik"/>
                <w:b w:val="0"/>
                <w:bCs w:val="0"/>
                <w:sz w:val="20"/>
                <w:szCs w:val="20"/>
              </w:rPr>
              <w:t>Prepare comprehensive, accurate, and well-presented function sheets by the required deadlines, providing a clear and complete overview of each event for the wider Operations Team.</w:t>
            </w:r>
          </w:p>
          <w:p w14:paraId="5446B9AE" w14:textId="77777777" w:rsidR="004629F0" w:rsidRPr="00B275B1" w:rsidRDefault="004629F0" w:rsidP="004629F0">
            <w:pPr>
              <w:pStyle w:val="ListParagraph"/>
              <w:numPr>
                <w:ilvl w:val="0"/>
                <w:numId w:val="20"/>
              </w:numPr>
              <w:spacing w:before="60" w:afterLines="60" w:after="144" w:line="276" w:lineRule="auto"/>
              <w:rPr>
                <w:rFonts w:ascii="Rubik" w:hAnsi="Rubik" w:cs="Rubik"/>
                <w:b w:val="0"/>
                <w:bCs w:val="0"/>
                <w:sz w:val="20"/>
                <w:szCs w:val="20"/>
              </w:rPr>
            </w:pPr>
            <w:r w:rsidRPr="00B275B1">
              <w:rPr>
                <w:rFonts w:ascii="Rubik" w:hAnsi="Rubik" w:cs="Rubik"/>
                <w:b w:val="0"/>
                <w:bCs w:val="0"/>
                <w:sz w:val="20"/>
                <w:szCs w:val="20"/>
              </w:rPr>
              <w:t>Collaborate effectively with the Venue team while maintaining close client relationships, offering expert guidance to ensure each event delivers outstanding experience.</w:t>
            </w:r>
          </w:p>
          <w:p w14:paraId="384E3349" w14:textId="77777777" w:rsidR="004629F0" w:rsidRPr="00B275B1" w:rsidRDefault="004629F0" w:rsidP="004629F0">
            <w:pPr>
              <w:pStyle w:val="ListParagraph"/>
              <w:numPr>
                <w:ilvl w:val="0"/>
                <w:numId w:val="20"/>
              </w:numPr>
              <w:spacing w:before="60" w:afterLines="60" w:after="144" w:line="276" w:lineRule="auto"/>
              <w:rPr>
                <w:rFonts w:ascii="Rubik" w:hAnsi="Rubik" w:cs="Rubik"/>
                <w:b w:val="0"/>
                <w:bCs w:val="0"/>
                <w:sz w:val="20"/>
                <w:szCs w:val="20"/>
              </w:rPr>
            </w:pPr>
            <w:r w:rsidRPr="00B275B1">
              <w:rPr>
                <w:rFonts w:ascii="Rubik" w:hAnsi="Rubik" w:cs="Rubik"/>
                <w:b w:val="0"/>
                <w:bCs w:val="0"/>
                <w:sz w:val="20"/>
                <w:szCs w:val="20"/>
              </w:rPr>
              <w:t xml:space="preserve">Providing support and assistance to the Sales team as and when necessary. </w:t>
            </w:r>
          </w:p>
          <w:p w14:paraId="2B1240A7" w14:textId="77777777" w:rsidR="004629F0" w:rsidRPr="00B275B1" w:rsidRDefault="004629F0" w:rsidP="004629F0">
            <w:pPr>
              <w:pStyle w:val="ListParagraph"/>
              <w:numPr>
                <w:ilvl w:val="0"/>
                <w:numId w:val="20"/>
              </w:numPr>
              <w:spacing w:before="60" w:afterLines="60" w:after="144" w:line="276" w:lineRule="auto"/>
              <w:rPr>
                <w:rFonts w:ascii="Rubik" w:hAnsi="Rubik" w:cs="Rubik"/>
                <w:b w:val="0"/>
                <w:bCs w:val="0"/>
                <w:sz w:val="20"/>
                <w:szCs w:val="20"/>
              </w:rPr>
            </w:pPr>
            <w:r w:rsidRPr="00B275B1">
              <w:rPr>
                <w:rFonts w:ascii="Rubik" w:hAnsi="Rubik" w:cs="Rubik"/>
                <w:b w:val="0"/>
                <w:bCs w:val="0"/>
                <w:sz w:val="20"/>
                <w:szCs w:val="20"/>
              </w:rPr>
              <w:t>Provide hands-on support during events, including Duty Management responsibilities when required.</w:t>
            </w:r>
          </w:p>
          <w:p w14:paraId="764704EE" w14:textId="77777777" w:rsidR="004629F0" w:rsidRPr="00B275B1" w:rsidRDefault="004629F0" w:rsidP="004629F0">
            <w:pPr>
              <w:pStyle w:val="ListParagraph"/>
              <w:numPr>
                <w:ilvl w:val="0"/>
                <w:numId w:val="20"/>
              </w:numPr>
              <w:spacing w:before="60" w:afterLines="60" w:after="144" w:line="276" w:lineRule="auto"/>
              <w:rPr>
                <w:rFonts w:ascii="Rubik" w:hAnsi="Rubik" w:cs="Rubik"/>
                <w:b w:val="0"/>
                <w:bCs w:val="0"/>
                <w:sz w:val="20"/>
                <w:szCs w:val="20"/>
              </w:rPr>
            </w:pPr>
            <w:r w:rsidRPr="00B275B1">
              <w:rPr>
                <w:rFonts w:ascii="Rubik" w:hAnsi="Rubik" w:cs="Rubik"/>
                <w:b w:val="0"/>
                <w:bCs w:val="0"/>
                <w:sz w:val="20"/>
                <w:szCs w:val="20"/>
              </w:rPr>
              <w:t>Communicate any last-minute changes or cancellations to the Operations Team and relevant departments in a timely and efficient manner.</w:t>
            </w:r>
          </w:p>
          <w:p w14:paraId="1D951C7E" w14:textId="77777777" w:rsidR="004629F0" w:rsidRPr="00B275B1" w:rsidRDefault="004629F0" w:rsidP="004629F0">
            <w:pPr>
              <w:pStyle w:val="ListParagraph"/>
              <w:numPr>
                <w:ilvl w:val="0"/>
                <w:numId w:val="20"/>
              </w:numPr>
              <w:spacing w:before="60" w:afterLines="60" w:after="144" w:line="276" w:lineRule="auto"/>
              <w:rPr>
                <w:rFonts w:ascii="Rubik" w:hAnsi="Rubik" w:cs="Rubik"/>
                <w:b w:val="0"/>
                <w:bCs w:val="0"/>
                <w:sz w:val="20"/>
                <w:szCs w:val="20"/>
              </w:rPr>
            </w:pPr>
            <w:r w:rsidRPr="00B275B1">
              <w:rPr>
                <w:rFonts w:ascii="Rubik" w:hAnsi="Rubik" w:cs="Rubik"/>
                <w:b w:val="0"/>
                <w:bCs w:val="0"/>
                <w:sz w:val="20"/>
                <w:szCs w:val="20"/>
              </w:rPr>
              <w:t>Maintain a strong understanding of the venue’s facilities and capabilities to best advise clients and support event planning.</w:t>
            </w:r>
          </w:p>
          <w:p w14:paraId="7C72D554" w14:textId="77777777" w:rsidR="004629F0" w:rsidRPr="00B275B1" w:rsidRDefault="004629F0" w:rsidP="004629F0">
            <w:pPr>
              <w:pStyle w:val="ListParagraph"/>
              <w:numPr>
                <w:ilvl w:val="0"/>
                <w:numId w:val="20"/>
              </w:numPr>
              <w:spacing w:before="60" w:afterLines="60" w:after="144" w:line="276" w:lineRule="auto"/>
              <w:rPr>
                <w:rFonts w:ascii="Rubik" w:hAnsi="Rubik" w:cs="Rubik"/>
                <w:b w:val="0"/>
                <w:bCs w:val="0"/>
                <w:sz w:val="20"/>
                <w:szCs w:val="20"/>
              </w:rPr>
            </w:pPr>
            <w:r w:rsidRPr="00B275B1">
              <w:rPr>
                <w:rFonts w:ascii="Rubik" w:hAnsi="Rubik" w:cs="Rubik"/>
                <w:b w:val="0"/>
                <w:bCs w:val="0"/>
                <w:sz w:val="20"/>
                <w:szCs w:val="20"/>
              </w:rPr>
              <w:t>Coordinate all internal venue bookings on behalf of Club personnel, ensuring availability and accuracy.</w:t>
            </w:r>
          </w:p>
          <w:p w14:paraId="5C6EE343" w14:textId="77777777" w:rsidR="004629F0" w:rsidRPr="00B275B1" w:rsidRDefault="004629F0" w:rsidP="004629F0">
            <w:pPr>
              <w:pStyle w:val="ListParagraph"/>
              <w:numPr>
                <w:ilvl w:val="0"/>
                <w:numId w:val="20"/>
              </w:numPr>
              <w:spacing w:before="60" w:afterLines="60" w:after="144" w:line="276" w:lineRule="auto"/>
              <w:rPr>
                <w:rFonts w:ascii="Rubik" w:hAnsi="Rubik" w:cs="Rubik"/>
                <w:b w:val="0"/>
                <w:bCs w:val="0"/>
                <w:sz w:val="20"/>
                <w:szCs w:val="20"/>
              </w:rPr>
            </w:pPr>
            <w:r w:rsidRPr="00B275B1">
              <w:rPr>
                <w:rFonts w:ascii="Rubik" w:hAnsi="Rubik" w:cs="Rubik"/>
                <w:b w:val="0"/>
                <w:bCs w:val="0"/>
                <w:sz w:val="20"/>
                <w:szCs w:val="20"/>
              </w:rPr>
              <w:t>Ensure all systems and databases are consistently updated and well-maintained, contributing to accurate reporting and data integrity.</w:t>
            </w:r>
          </w:p>
          <w:p w14:paraId="251162F9" w14:textId="77777777" w:rsidR="004629F0" w:rsidRPr="00B275B1" w:rsidRDefault="004629F0" w:rsidP="004629F0">
            <w:pPr>
              <w:pStyle w:val="ListParagraph"/>
              <w:numPr>
                <w:ilvl w:val="0"/>
                <w:numId w:val="20"/>
              </w:numPr>
              <w:spacing w:before="60" w:afterLines="60" w:after="144" w:line="276" w:lineRule="auto"/>
              <w:rPr>
                <w:rFonts w:ascii="Rubik" w:hAnsi="Rubik" w:cs="Rubik"/>
                <w:b w:val="0"/>
                <w:bCs w:val="0"/>
                <w:sz w:val="20"/>
                <w:szCs w:val="20"/>
              </w:rPr>
            </w:pPr>
            <w:r w:rsidRPr="00B275B1">
              <w:rPr>
                <w:rFonts w:ascii="Rubik" w:hAnsi="Rubik" w:cs="Rubik"/>
                <w:b w:val="0"/>
                <w:bCs w:val="0"/>
                <w:sz w:val="20"/>
                <w:szCs w:val="20"/>
              </w:rPr>
              <w:t>Advise clients clearly and professionally on the Venue’s terms and conditions to ensure full transparency and understanding.</w:t>
            </w:r>
          </w:p>
          <w:p w14:paraId="7E073515" w14:textId="270EB7EF" w:rsidR="004629F0" w:rsidRPr="00B275B1" w:rsidRDefault="004629F0" w:rsidP="004629F0">
            <w:pPr>
              <w:pStyle w:val="ListParagraph"/>
              <w:numPr>
                <w:ilvl w:val="0"/>
                <w:numId w:val="20"/>
              </w:numPr>
              <w:spacing w:before="60" w:afterLines="60" w:after="144" w:line="276" w:lineRule="auto"/>
              <w:rPr>
                <w:rFonts w:ascii="Rubik" w:hAnsi="Rubik" w:cs="Rubik"/>
                <w:b w:val="0"/>
                <w:bCs w:val="0"/>
                <w:sz w:val="20"/>
                <w:szCs w:val="20"/>
              </w:rPr>
            </w:pPr>
            <w:r w:rsidRPr="00B275B1">
              <w:rPr>
                <w:rFonts w:ascii="Rubik" w:hAnsi="Rubik" w:cs="Rubik"/>
                <w:b w:val="0"/>
                <w:bCs w:val="0"/>
                <w:sz w:val="20"/>
                <w:szCs w:val="20"/>
              </w:rPr>
              <w:t>Attendance at all WBA Home fixtures is essential. You’ll be supporting the Catering Operations Team in a delivery capacity.</w:t>
            </w:r>
          </w:p>
          <w:p w14:paraId="1E342279" w14:textId="77777777" w:rsidR="00EE4A77" w:rsidRPr="00B275B1" w:rsidRDefault="00EE4A77" w:rsidP="005A5C44">
            <w:pPr>
              <w:pStyle w:val="ListParagraph"/>
              <w:numPr>
                <w:ilvl w:val="0"/>
                <w:numId w:val="20"/>
              </w:numPr>
              <w:spacing w:before="60" w:afterLines="60" w:after="144" w:line="276" w:lineRule="auto"/>
              <w:rPr>
                <w:rFonts w:ascii="Rubik" w:hAnsi="Rubik" w:cs="Rubik"/>
                <w:b w:val="0"/>
                <w:bCs w:val="0"/>
                <w:sz w:val="20"/>
                <w:szCs w:val="20"/>
              </w:rPr>
            </w:pPr>
            <w:r w:rsidRPr="00B275B1">
              <w:rPr>
                <w:rFonts w:ascii="Rubik" w:hAnsi="Rubik" w:cs="Rubik"/>
                <w:b w:val="0"/>
                <w:bCs w:val="0"/>
                <w:sz w:val="20"/>
                <w:szCs w:val="20"/>
              </w:rPr>
              <w:t>To contribute positively to the Clubs vision and culture</w:t>
            </w:r>
          </w:p>
          <w:p w14:paraId="511B45FC" w14:textId="77777777" w:rsidR="00EE4A77" w:rsidRPr="00B275B1" w:rsidRDefault="00EE4A77" w:rsidP="005A5C44">
            <w:pPr>
              <w:pStyle w:val="ListParagraph"/>
              <w:numPr>
                <w:ilvl w:val="0"/>
                <w:numId w:val="20"/>
              </w:numPr>
              <w:spacing w:before="60" w:afterLines="60" w:after="144" w:line="276" w:lineRule="auto"/>
              <w:rPr>
                <w:rFonts w:ascii="Rubik" w:hAnsi="Rubik" w:cs="Rubik"/>
                <w:b w:val="0"/>
                <w:bCs w:val="0"/>
                <w:sz w:val="20"/>
                <w:szCs w:val="20"/>
              </w:rPr>
            </w:pPr>
            <w:r w:rsidRPr="00B275B1">
              <w:rPr>
                <w:rFonts w:ascii="Rubik" w:hAnsi="Rubik" w:cs="Rubik"/>
                <w:b w:val="0"/>
                <w:bCs w:val="0"/>
                <w:sz w:val="20"/>
                <w:szCs w:val="20"/>
              </w:rPr>
              <w:t>To promote and adhere to the Equality, Diversity and Inclusion Policy and to work consistently to embed ED&amp;I into everything.</w:t>
            </w:r>
          </w:p>
          <w:p w14:paraId="1E58C012" w14:textId="77777777" w:rsidR="00EE4A77" w:rsidRPr="00B275B1" w:rsidRDefault="00EE4A77" w:rsidP="005A5C44">
            <w:pPr>
              <w:pStyle w:val="ListParagraph"/>
              <w:numPr>
                <w:ilvl w:val="0"/>
                <w:numId w:val="20"/>
              </w:numPr>
              <w:spacing w:before="60" w:afterLines="60" w:after="144" w:line="276" w:lineRule="auto"/>
              <w:rPr>
                <w:rFonts w:ascii="Rubik" w:hAnsi="Rubik" w:cs="Rubik"/>
                <w:b w:val="0"/>
                <w:bCs w:val="0"/>
                <w:sz w:val="20"/>
                <w:szCs w:val="20"/>
              </w:rPr>
            </w:pPr>
            <w:r w:rsidRPr="00B275B1">
              <w:rPr>
                <w:rFonts w:ascii="Rubik" w:hAnsi="Rubik" w:cs="Rubik"/>
                <w:b w:val="0"/>
                <w:bCs w:val="0"/>
                <w:sz w:val="20"/>
                <w:szCs w:val="20"/>
              </w:rPr>
              <w:t>To ensure the working environment is free from harassment and discrimination and any other form of unacceptable behaviour.</w:t>
            </w:r>
          </w:p>
          <w:p w14:paraId="4DCD3F1E" w14:textId="77777777" w:rsidR="00EE4A77" w:rsidRPr="00B275B1" w:rsidRDefault="00EE4A77" w:rsidP="005A5C44">
            <w:pPr>
              <w:pStyle w:val="ListParagraph"/>
              <w:numPr>
                <w:ilvl w:val="0"/>
                <w:numId w:val="20"/>
              </w:numPr>
              <w:spacing w:before="60" w:afterLines="60" w:after="144" w:line="276" w:lineRule="auto"/>
              <w:rPr>
                <w:rFonts w:ascii="Rubik" w:hAnsi="Rubik" w:cs="Rubik"/>
                <w:b w:val="0"/>
                <w:bCs w:val="0"/>
                <w:sz w:val="20"/>
                <w:szCs w:val="20"/>
              </w:rPr>
            </w:pPr>
            <w:r w:rsidRPr="00B275B1">
              <w:rPr>
                <w:rFonts w:ascii="Rubik" w:hAnsi="Rubik" w:cs="Rubik"/>
                <w:b w:val="0"/>
                <w:bCs w:val="0"/>
                <w:sz w:val="20"/>
                <w:szCs w:val="20"/>
              </w:rPr>
              <w:t>To fully participate in one-to-ones and departmental reviews and meetings.</w:t>
            </w:r>
          </w:p>
          <w:p w14:paraId="55FB2DCD" w14:textId="77777777" w:rsidR="00EE4A77" w:rsidRPr="00B275B1" w:rsidRDefault="00EE4A77" w:rsidP="005A5C44">
            <w:pPr>
              <w:pStyle w:val="ListParagraph"/>
              <w:numPr>
                <w:ilvl w:val="0"/>
                <w:numId w:val="20"/>
              </w:numPr>
              <w:spacing w:before="60" w:afterLines="60" w:after="144" w:line="276" w:lineRule="auto"/>
              <w:rPr>
                <w:rFonts w:ascii="Rubik" w:hAnsi="Rubik" w:cs="Rubik"/>
                <w:b w:val="0"/>
                <w:bCs w:val="0"/>
                <w:sz w:val="20"/>
                <w:szCs w:val="20"/>
              </w:rPr>
            </w:pPr>
            <w:r w:rsidRPr="00B275B1">
              <w:rPr>
                <w:rFonts w:ascii="Rubik" w:hAnsi="Rubik" w:cs="Rubik"/>
                <w:b w:val="0"/>
                <w:bCs w:val="0"/>
                <w:sz w:val="20"/>
                <w:szCs w:val="20"/>
              </w:rPr>
              <w:t>To fully participate in annual and mid-term appraisals.</w:t>
            </w:r>
          </w:p>
          <w:p w14:paraId="2018EB64" w14:textId="77777777" w:rsidR="00EE4A77" w:rsidRPr="00B275B1" w:rsidRDefault="00EE4A77" w:rsidP="005A5C44">
            <w:pPr>
              <w:pStyle w:val="ListParagraph"/>
              <w:numPr>
                <w:ilvl w:val="0"/>
                <w:numId w:val="20"/>
              </w:numPr>
              <w:spacing w:before="60" w:afterLines="60" w:after="144" w:line="276" w:lineRule="auto"/>
              <w:rPr>
                <w:rFonts w:ascii="Rubik" w:hAnsi="Rubik" w:cs="Rubik"/>
                <w:b w:val="0"/>
                <w:bCs w:val="0"/>
                <w:sz w:val="20"/>
                <w:szCs w:val="20"/>
              </w:rPr>
            </w:pPr>
            <w:r w:rsidRPr="00B275B1">
              <w:rPr>
                <w:rFonts w:ascii="Rubik" w:hAnsi="Rubik" w:cs="Rubik"/>
                <w:b w:val="0"/>
                <w:bCs w:val="0"/>
                <w:sz w:val="20"/>
                <w:szCs w:val="20"/>
              </w:rPr>
              <w:t>To understand the Club’s Safeguarding policy, procedures and best practice guidelines and use these to ensure appropriate and safe working practices applicable to the role.</w:t>
            </w:r>
          </w:p>
          <w:p w14:paraId="770B0D9A" w14:textId="77777777" w:rsidR="00EE4A77" w:rsidRPr="00B275B1" w:rsidRDefault="00EE4A77" w:rsidP="005A5C44">
            <w:pPr>
              <w:pStyle w:val="ListParagraph"/>
              <w:numPr>
                <w:ilvl w:val="0"/>
                <w:numId w:val="20"/>
              </w:numPr>
              <w:spacing w:before="60" w:afterLines="60" w:after="144" w:line="276" w:lineRule="auto"/>
              <w:rPr>
                <w:rFonts w:ascii="Rubik" w:hAnsi="Rubik" w:cs="Rubik"/>
                <w:b w:val="0"/>
                <w:bCs w:val="0"/>
                <w:sz w:val="20"/>
                <w:szCs w:val="20"/>
              </w:rPr>
            </w:pPr>
            <w:r w:rsidRPr="00B275B1">
              <w:rPr>
                <w:rFonts w:ascii="Rubik" w:hAnsi="Rubik" w:cs="Rubik"/>
                <w:b w:val="0"/>
                <w:bCs w:val="0"/>
                <w:sz w:val="20"/>
                <w:szCs w:val="20"/>
              </w:rPr>
              <w:t>To promote and assist with Safeguarding.</w:t>
            </w:r>
          </w:p>
          <w:p w14:paraId="7E15C893" w14:textId="77777777" w:rsidR="00EE4A77" w:rsidRPr="00B275B1" w:rsidRDefault="00EE4A77" w:rsidP="005A5C44">
            <w:pPr>
              <w:pStyle w:val="ListParagraph"/>
              <w:numPr>
                <w:ilvl w:val="0"/>
                <w:numId w:val="20"/>
              </w:numPr>
              <w:spacing w:before="60" w:afterLines="60" w:after="144" w:line="276" w:lineRule="auto"/>
              <w:rPr>
                <w:rFonts w:ascii="Rubik" w:hAnsi="Rubik" w:cs="Rubik"/>
                <w:b w:val="0"/>
                <w:bCs w:val="0"/>
                <w:sz w:val="20"/>
                <w:szCs w:val="20"/>
              </w:rPr>
            </w:pPr>
            <w:r w:rsidRPr="00B275B1">
              <w:rPr>
                <w:rFonts w:ascii="Rubik" w:hAnsi="Rubik" w:cs="Rubik"/>
                <w:b w:val="0"/>
                <w:bCs w:val="0"/>
                <w:sz w:val="20"/>
                <w:szCs w:val="20"/>
              </w:rPr>
              <w:t>To carry out CPD and keep up to date with any training and updates relevant to the role.</w:t>
            </w:r>
          </w:p>
          <w:p w14:paraId="24BCA484" w14:textId="77777777" w:rsidR="00EE4A77" w:rsidRPr="00B275B1" w:rsidRDefault="00EE4A77" w:rsidP="005A5C44">
            <w:pPr>
              <w:pStyle w:val="ListParagraph"/>
              <w:numPr>
                <w:ilvl w:val="0"/>
                <w:numId w:val="20"/>
              </w:numPr>
              <w:spacing w:before="60" w:afterLines="60" w:after="144" w:line="276" w:lineRule="auto"/>
              <w:rPr>
                <w:rFonts w:ascii="Rubik" w:hAnsi="Rubik" w:cs="Rubik"/>
                <w:b w:val="0"/>
                <w:bCs w:val="0"/>
                <w:sz w:val="20"/>
                <w:szCs w:val="20"/>
              </w:rPr>
            </w:pPr>
            <w:r w:rsidRPr="00B275B1">
              <w:rPr>
                <w:rFonts w:ascii="Rubik" w:hAnsi="Rubik" w:cs="Rubik"/>
                <w:b w:val="0"/>
                <w:bCs w:val="0"/>
                <w:sz w:val="20"/>
                <w:szCs w:val="20"/>
              </w:rPr>
              <w:t xml:space="preserve">To ensure the health &amp; safety within the Club for self and others is </w:t>
            </w:r>
            <w:proofErr w:type="gramStart"/>
            <w:r w:rsidRPr="00B275B1">
              <w:rPr>
                <w:rFonts w:ascii="Rubik" w:hAnsi="Rubik" w:cs="Rubik"/>
                <w:b w:val="0"/>
                <w:bCs w:val="0"/>
                <w:sz w:val="20"/>
                <w:szCs w:val="20"/>
              </w:rPr>
              <w:t>adhered to at all times</w:t>
            </w:r>
            <w:proofErr w:type="gramEnd"/>
            <w:r w:rsidRPr="00B275B1">
              <w:rPr>
                <w:rFonts w:ascii="Rubik" w:hAnsi="Rubik" w:cs="Rubik"/>
                <w:b w:val="0"/>
                <w:bCs w:val="0"/>
                <w:sz w:val="20"/>
                <w:szCs w:val="20"/>
              </w:rPr>
              <w:t>.</w:t>
            </w:r>
          </w:p>
          <w:p w14:paraId="74003231" w14:textId="77777777" w:rsidR="00EE4A77" w:rsidRPr="00B275B1" w:rsidRDefault="00EE4A77" w:rsidP="005A5C44">
            <w:pPr>
              <w:pStyle w:val="ListParagraph"/>
              <w:numPr>
                <w:ilvl w:val="0"/>
                <w:numId w:val="20"/>
              </w:numPr>
              <w:spacing w:before="60" w:afterLines="60" w:after="144" w:line="276" w:lineRule="auto"/>
              <w:rPr>
                <w:rFonts w:ascii="Rubik" w:hAnsi="Rubik" w:cs="Rubik"/>
                <w:b w:val="0"/>
                <w:bCs w:val="0"/>
                <w:sz w:val="20"/>
                <w:szCs w:val="20"/>
              </w:rPr>
            </w:pPr>
            <w:r w:rsidRPr="00B275B1">
              <w:rPr>
                <w:rFonts w:ascii="Rubik" w:hAnsi="Rubik" w:cs="Rubik"/>
                <w:b w:val="0"/>
                <w:bCs w:val="0"/>
                <w:sz w:val="20"/>
                <w:szCs w:val="20"/>
              </w:rPr>
              <w:t>To carry out all responsibilities with due regard to the Club values and all policies and procedures, in particular Health &amp; Safety, Equality and Diversity and Safeguarding.</w:t>
            </w:r>
          </w:p>
          <w:p w14:paraId="469284A0" w14:textId="77777777" w:rsidR="00EE4A77" w:rsidRPr="00B275B1" w:rsidRDefault="00EE4A77" w:rsidP="005A5C44">
            <w:pPr>
              <w:pStyle w:val="ListParagraph"/>
              <w:numPr>
                <w:ilvl w:val="0"/>
                <w:numId w:val="20"/>
              </w:numPr>
              <w:spacing w:before="60" w:afterLines="60" w:after="144" w:line="276" w:lineRule="auto"/>
              <w:rPr>
                <w:rFonts w:ascii="Rubik" w:hAnsi="Rubik" w:cs="Rubik"/>
                <w:b w:val="0"/>
                <w:bCs w:val="0"/>
                <w:sz w:val="20"/>
                <w:szCs w:val="20"/>
              </w:rPr>
            </w:pPr>
            <w:r w:rsidRPr="00B275B1">
              <w:rPr>
                <w:rFonts w:ascii="Rubik" w:hAnsi="Rubik" w:cs="Rubik"/>
                <w:b w:val="0"/>
                <w:bCs w:val="0"/>
                <w:sz w:val="20"/>
                <w:szCs w:val="20"/>
              </w:rPr>
              <w:t>To undertake all required training, including mandatory Club Equality and Diversity, Safeguarding and Health and Safety training.</w:t>
            </w:r>
          </w:p>
          <w:p w14:paraId="3BFF8871" w14:textId="34C9A8B9" w:rsidR="00020236" w:rsidRPr="00B275B1" w:rsidRDefault="00020236" w:rsidP="00020236">
            <w:pPr>
              <w:pStyle w:val="ListParagraph"/>
              <w:numPr>
                <w:ilvl w:val="0"/>
                <w:numId w:val="20"/>
              </w:numPr>
              <w:rPr>
                <w:rFonts w:ascii="Rubik" w:hAnsi="Rubik" w:cs="Rubik"/>
                <w:b w:val="0"/>
                <w:bCs w:val="0"/>
                <w:sz w:val="20"/>
                <w:szCs w:val="20"/>
              </w:rPr>
            </w:pPr>
            <w:r w:rsidRPr="00B275B1">
              <w:rPr>
                <w:rFonts w:ascii="Rubik" w:hAnsi="Rubik" w:cs="Rubik"/>
                <w:b w:val="0"/>
                <w:bCs w:val="0"/>
                <w:sz w:val="20"/>
                <w:szCs w:val="20"/>
              </w:rPr>
              <w:t>Responsible for fulfilling the requirements of their specific role and all associated health, safety, and sustainability duties, as set out in the West Bromwich Albion Health, Safety &amp; Sustainability Policy</w:t>
            </w:r>
            <w:r w:rsidR="004B0426" w:rsidRPr="00B275B1">
              <w:rPr>
                <w:rFonts w:ascii="Rubik" w:hAnsi="Rubik" w:cs="Rubik"/>
                <w:b w:val="0"/>
                <w:bCs w:val="0"/>
                <w:sz w:val="20"/>
                <w:szCs w:val="20"/>
              </w:rPr>
              <w:t>.</w:t>
            </w:r>
          </w:p>
          <w:p w14:paraId="043AF752" w14:textId="2DD8FCCD" w:rsidR="00122324" w:rsidRPr="00B275B1" w:rsidRDefault="00EE4A77" w:rsidP="005A5C44">
            <w:pPr>
              <w:pStyle w:val="Footer"/>
              <w:rPr>
                <w:rFonts w:ascii="Rubik" w:hAnsi="Rubik" w:cs="Rubik"/>
                <w:sz w:val="18"/>
                <w:szCs w:val="18"/>
                <w:lang w:val="en-US"/>
              </w:rPr>
            </w:pPr>
            <w:r w:rsidRPr="00B275B1">
              <w:rPr>
                <w:rFonts w:ascii="Rubik" w:hAnsi="Rubik" w:cs="Rubik"/>
                <w:b w:val="0"/>
                <w:bCs w:val="0"/>
                <w:sz w:val="18"/>
                <w:szCs w:val="18"/>
                <w:lang w:val="en-US"/>
              </w:rPr>
              <w:t>The duties and responsibilities described are not a comprehensive list and additional tasks may be assigned to the employee from time to time; or the scope of the job may change as necessitated by business demands.</w:t>
            </w:r>
          </w:p>
          <w:p w14:paraId="003C9694" w14:textId="77777777" w:rsidR="00EE4A77" w:rsidRPr="00B275B1" w:rsidRDefault="00EE4A77" w:rsidP="005A5C44">
            <w:pPr>
              <w:pStyle w:val="Footer"/>
              <w:rPr>
                <w:rFonts w:ascii="Rubik" w:hAnsi="Rubik" w:cs="Rubik"/>
                <w:b w:val="0"/>
                <w:bCs w:val="0"/>
                <w:sz w:val="14"/>
                <w:szCs w:val="14"/>
              </w:rPr>
            </w:pPr>
          </w:p>
        </w:tc>
      </w:tr>
      <w:tr w:rsidR="00EE4A77" w:rsidRPr="00B275B1" w14:paraId="37EEC290" w14:textId="77777777" w:rsidTr="00FC2010">
        <w:trPr>
          <w:trHeight w:val="59"/>
        </w:trPr>
        <w:tc>
          <w:tcPr>
            <w:cnfStyle w:val="001000000000" w:firstRow="0" w:lastRow="0" w:firstColumn="1" w:lastColumn="0" w:oddVBand="0" w:evenVBand="0" w:oddHBand="0" w:evenHBand="0" w:firstRowFirstColumn="0" w:firstRowLastColumn="0" w:lastRowFirstColumn="0" w:lastRowLastColumn="0"/>
            <w:tcW w:w="8663" w:type="dxa"/>
            <w:gridSpan w:val="2"/>
          </w:tcPr>
          <w:p w14:paraId="777AAA93" w14:textId="77777777" w:rsidR="00EE4A77" w:rsidRPr="00B275B1" w:rsidRDefault="00EE4A77" w:rsidP="005A5C44">
            <w:pPr>
              <w:spacing w:before="60" w:afterLines="60" w:after="144" w:line="276" w:lineRule="auto"/>
              <w:rPr>
                <w:rFonts w:ascii="Rubik" w:hAnsi="Rubik" w:cs="Rubik"/>
                <w:sz w:val="20"/>
                <w:szCs w:val="20"/>
              </w:rPr>
            </w:pPr>
            <w:bookmarkStart w:id="0" w:name="_Hlk216863208"/>
            <w:r w:rsidRPr="00B275B1">
              <w:rPr>
                <w:rFonts w:ascii="Rubik" w:hAnsi="Rubik" w:cs="Rubik"/>
              </w:rPr>
              <w:lastRenderedPageBreak/>
              <w:t>PERSON SPECIFICATION</w:t>
            </w:r>
          </w:p>
        </w:tc>
      </w:tr>
      <w:tr w:rsidR="00EE4A77" w:rsidRPr="00B275B1" w14:paraId="225A3A76" w14:textId="77777777" w:rsidTr="00FC2010">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4513" w:type="dxa"/>
          </w:tcPr>
          <w:p w14:paraId="5DAADD36" w14:textId="77777777" w:rsidR="00EE4A77" w:rsidRPr="00B275B1" w:rsidRDefault="00EE4A77" w:rsidP="005A5C44">
            <w:pPr>
              <w:spacing w:after="120"/>
              <w:rPr>
                <w:rFonts w:ascii="Rubik" w:hAnsi="Rubik" w:cs="Rubik"/>
                <w:sz w:val="20"/>
                <w:szCs w:val="20"/>
              </w:rPr>
            </w:pPr>
            <w:r w:rsidRPr="00B275B1">
              <w:rPr>
                <w:rFonts w:ascii="Rubik" w:hAnsi="Rubik" w:cs="Rubik"/>
                <w:sz w:val="20"/>
                <w:szCs w:val="20"/>
              </w:rPr>
              <w:t>Essential Criteria</w:t>
            </w:r>
          </w:p>
        </w:tc>
        <w:tc>
          <w:tcPr>
            <w:tcW w:w="4150" w:type="dxa"/>
          </w:tcPr>
          <w:p w14:paraId="7EF544B8" w14:textId="29FFA295" w:rsidR="00EE4A77" w:rsidRPr="00B275B1" w:rsidRDefault="00EE4A77" w:rsidP="005A5C44">
            <w:pPr>
              <w:spacing w:after="120"/>
              <w:cnfStyle w:val="000000100000" w:firstRow="0" w:lastRow="0" w:firstColumn="0" w:lastColumn="0" w:oddVBand="0" w:evenVBand="0" w:oddHBand="1" w:evenHBand="0" w:firstRowFirstColumn="0" w:firstRowLastColumn="0" w:lastRowFirstColumn="0" w:lastRowLastColumn="0"/>
              <w:rPr>
                <w:rFonts w:ascii="Rubik" w:hAnsi="Rubik" w:cs="Rubik"/>
                <w:b/>
                <w:bCs/>
                <w:sz w:val="20"/>
                <w:szCs w:val="20"/>
              </w:rPr>
            </w:pPr>
          </w:p>
        </w:tc>
      </w:tr>
      <w:tr w:rsidR="00FC2010" w:rsidRPr="00B275B1" w14:paraId="54C0175C" w14:textId="77777777" w:rsidTr="00EA1F49">
        <w:trPr>
          <w:trHeight w:val="1127"/>
        </w:trPr>
        <w:tc>
          <w:tcPr>
            <w:cnfStyle w:val="001000000000" w:firstRow="0" w:lastRow="0" w:firstColumn="1" w:lastColumn="0" w:oddVBand="0" w:evenVBand="0" w:oddHBand="0" w:evenHBand="0" w:firstRowFirstColumn="0" w:firstRowLastColumn="0" w:lastRowFirstColumn="0" w:lastRowLastColumn="0"/>
            <w:tcW w:w="8663" w:type="dxa"/>
            <w:gridSpan w:val="2"/>
          </w:tcPr>
          <w:p w14:paraId="35196114" w14:textId="77777777" w:rsidR="00576B9B" w:rsidRPr="00B275B1" w:rsidRDefault="00576B9B" w:rsidP="00576B9B">
            <w:pPr>
              <w:pStyle w:val="ListParagraph"/>
              <w:numPr>
                <w:ilvl w:val="0"/>
                <w:numId w:val="21"/>
              </w:numPr>
              <w:ind w:left="321"/>
              <w:rPr>
                <w:rFonts w:ascii="Rubik" w:hAnsi="Rubik" w:cs="Rubik"/>
                <w:b w:val="0"/>
                <w:bCs w:val="0"/>
                <w:sz w:val="20"/>
                <w:szCs w:val="20"/>
              </w:rPr>
            </w:pPr>
            <w:r w:rsidRPr="00B275B1">
              <w:rPr>
                <w:rFonts w:ascii="Rubik" w:hAnsi="Rubik" w:cs="Rubik"/>
                <w:b w:val="0"/>
                <w:bCs w:val="0"/>
                <w:sz w:val="20"/>
                <w:szCs w:val="20"/>
              </w:rPr>
              <w:t>Excellent interpersonal and communication abilities</w:t>
            </w:r>
          </w:p>
          <w:p w14:paraId="582886BE" w14:textId="77777777" w:rsidR="00576B9B" w:rsidRPr="00B275B1" w:rsidRDefault="00576B9B" w:rsidP="00576B9B">
            <w:pPr>
              <w:pStyle w:val="ListParagraph"/>
              <w:numPr>
                <w:ilvl w:val="0"/>
                <w:numId w:val="21"/>
              </w:numPr>
              <w:ind w:left="321"/>
              <w:rPr>
                <w:rFonts w:ascii="Rubik" w:hAnsi="Rubik" w:cs="Rubik"/>
                <w:b w:val="0"/>
                <w:bCs w:val="0"/>
                <w:sz w:val="20"/>
                <w:szCs w:val="20"/>
              </w:rPr>
            </w:pPr>
            <w:r w:rsidRPr="00B275B1">
              <w:rPr>
                <w:rFonts w:ascii="Rubik" w:hAnsi="Rubik" w:cs="Rubik"/>
                <w:b w:val="0"/>
                <w:bCs w:val="0"/>
                <w:sz w:val="20"/>
                <w:szCs w:val="20"/>
              </w:rPr>
              <w:t xml:space="preserve">Ability to work flexible hours, including nights and weekends. </w:t>
            </w:r>
          </w:p>
          <w:p w14:paraId="78A45641" w14:textId="77777777" w:rsidR="00576B9B" w:rsidRPr="00B275B1" w:rsidRDefault="00576B9B" w:rsidP="00576B9B">
            <w:pPr>
              <w:pStyle w:val="ListParagraph"/>
              <w:numPr>
                <w:ilvl w:val="0"/>
                <w:numId w:val="21"/>
              </w:numPr>
              <w:ind w:left="321"/>
              <w:rPr>
                <w:rFonts w:ascii="Rubik" w:hAnsi="Rubik" w:cs="Rubik"/>
                <w:b w:val="0"/>
                <w:bCs w:val="0"/>
                <w:sz w:val="20"/>
                <w:szCs w:val="20"/>
              </w:rPr>
            </w:pPr>
            <w:r w:rsidRPr="00B275B1">
              <w:rPr>
                <w:rFonts w:ascii="Rubik" w:hAnsi="Rubik" w:cs="Rubik"/>
                <w:b w:val="0"/>
                <w:bCs w:val="0"/>
                <w:sz w:val="20"/>
                <w:szCs w:val="20"/>
              </w:rPr>
              <w:t>Strong organizational and time management skills</w:t>
            </w:r>
          </w:p>
          <w:p w14:paraId="524F5A70" w14:textId="0EFF7125" w:rsidR="00576B9B" w:rsidRPr="00B275B1" w:rsidRDefault="00576B9B" w:rsidP="00576B9B">
            <w:pPr>
              <w:pStyle w:val="ListParagraph"/>
              <w:numPr>
                <w:ilvl w:val="0"/>
                <w:numId w:val="21"/>
              </w:numPr>
              <w:ind w:left="321"/>
              <w:rPr>
                <w:rFonts w:ascii="Rubik" w:hAnsi="Rubik" w:cs="Rubik"/>
                <w:b w:val="0"/>
                <w:bCs w:val="0"/>
                <w:sz w:val="20"/>
                <w:szCs w:val="20"/>
              </w:rPr>
            </w:pPr>
            <w:r w:rsidRPr="00B275B1">
              <w:rPr>
                <w:rFonts w:ascii="Rubik" w:hAnsi="Rubik" w:cs="Rubik"/>
                <w:b w:val="0"/>
                <w:bCs w:val="0"/>
                <w:sz w:val="20"/>
                <w:szCs w:val="20"/>
              </w:rPr>
              <w:t>Experience Working within the Conference &amp; Events environment</w:t>
            </w:r>
          </w:p>
          <w:p w14:paraId="0B96EE1D" w14:textId="77777777" w:rsidR="00FC2010" w:rsidRPr="00B275B1" w:rsidRDefault="00FC2010" w:rsidP="005A5C44">
            <w:pPr>
              <w:pStyle w:val="ListParagraph"/>
              <w:numPr>
                <w:ilvl w:val="0"/>
                <w:numId w:val="21"/>
              </w:numPr>
              <w:ind w:left="321"/>
              <w:rPr>
                <w:rFonts w:ascii="Rubik" w:hAnsi="Rubik" w:cs="Rubik"/>
                <w:b w:val="0"/>
                <w:bCs w:val="0"/>
                <w:sz w:val="20"/>
                <w:szCs w:val="20"/>
              </w:rPr>
            </w:pPr>
            <w:r w:rsidRPr="00B275B1">
              <w:rPr>
                <w:rFonts w:ascii="Rubik" w:hAnsi="Rubik" w:cs="Rubik"/>
                <w:b w:val="0"/>
                <w:bCs w:val="0"/>
                <w:sz w:val="20"/>
                <w:szCs w:val="20"/>
              </w:rPr>
              <w:t>Highly organised and methodical approach to workload</w:t>
            </w:r>
          </w:p>
          <w:p w14:paraId="383990D9" w14:textId="77777777" w:rsidR="00FC2010" w:rsidRPr="00B275B1" w:rsidRDefault="00FC2010" w:rsidP="005A5C44">
            <w:pPr>
              <w:pStyle w:val="ListParagraph"/>
              <w:numPr>
                <w:ilvl w:val="0"/>
                <w:numId w:val="21"/>
              </w:numPr>
              <w:ind w:left="321"/>
              <w:rPr>
                <w:rFonts w:ascii="Rubik" w:hAnsi="Rubik" w:cs="Rubik"/>
                <w:b w:val="0"/>
                <w:bCs w:val="0"/>
                <w:sz w:val="20"/>
                <w:szCs w:val="20"/>
              </w:rPr>
            </w:pPr>
            <w:r w:rsidRPr="00B275B1">
              <w:rPr>
                <w:rFonts w:ascii="Rubik" w:hAnsi="Rubik" w:cs="Rubik"/>
                <w:b w:val="0"/>
                <w:bCs w:val="0"/>
                <w:sz w:val="20"/>
                <w:szCs w:val="20"/>
              </w:rPr>
              <w:t>Confidential and diplomatic</w:t>
            </w:r>
          </w:p>
          <w:p w14:paraId="1376A529" w14:textId="77777777" w:rsidR="00FC2010" w:rsidRPr="00B275B1" w:rsidRDefault="00FC2010" w:rsidP="005A5C44">
            <w:pPr>
              <w:pStyle w:val="ListParagraph"/>
              <w:numPr>
                <w:ilvl w:val="0"/>
                <w:numId w:val="21"/>
              </w:numPr>
              <w:ind w:left="321"/>
              <w:rPr>
                <w:rFonts w:ascii="Rubik" w:hAnsi="Rubik" w:cs="Rubik"/>
                <w:b w:val="0"/>
                <w:bCs w:val="0"/>
                <w:sz w:val="20"/>
                <w:szCs w:val="20"/>
              </w:rPr>
            </w:pPr>
            <w:r w:rsidRPr="00B275B1">
              <w:rPr>
                <w:rFonts w:ascii="Rubik" w:hAnsi="Rubik" w:cs="Rubik"/>
                <w:b w:val="0"/>
                <w:bCs w:val="0"/>
                <w:sz w:val="20"/>
                <w:szCs w:val="20"/>
              </w:rPr>
              <w:t>Excellent communication skills both written and verbally</w:t>
            </w:r>
          </w:p>
          <w:p w14:paraId="106383B3" w14:textId="46354542" w:rsidR="00FC2010" w:rsidRPr="00B275B1" w:rsidRDefault="00FC2010" w:rsidP="00FC2010">
            <w:pPr>
              <w:pStyle w:val="ListParagraph"/>
              <w:numPr>
                <w:ilvl w:val="0"/>
                <w:numId w:val="22"/>
              </w:numPr>
              <w:ind w:left="321"/>
              <w:rPr>
                <w:rFonts w:ascii="Rubik" w:hAnsi="Rubik" w:cs="Rubik"/>
                <w:sz w:val="20"/>
                <w:szCs w:val="20"/>
              </w:rPr>
            </w:pPr>
            <w:r w:rsidRPr="00B275B1">
              <w:rPr>
                <w:rFonts w:ascii="Rubik" w:hAnsi="Rubik" w:cs="Rubik"/>
                <w:b w:val="0"/>
                <w:bCs w:val="0"/>
                <w:sz w:val="20"/>
                <w:szCs w:val="20"/>
              </w:rPr>
              <w:t>Right to Work in the UK</w:t>
            </w:r>
          </w:p>
        </w:tc>
      </w:tr>
      <w:tr w:rsidR="00FC2010" w:rsidRPr="00B275B1" w14:paraId="5EDD3F1E" w14:textId="77777777" w:rsidTr="00FC2010">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63" w:type="dxa"/>
            <w:gridSpan w:val="2"/>
          </w:tcPr>
          <w:p w14:paraId="468B08CB" w14:textId="79FD3634" w:rsidR="00FC2010" w:rsidRPr="00B275B1" w:rsidRDefault="00FC2010" w:rsidP="00FC2010">
            <w:pPr>
              <w:rPr>
                <w:rFonts w:ascii="Rubik" w:hAnsi="Rubik" w:cs="Rubik"/>
                <w:sz w:val="20"/>
                <w:szCs w:val="20"/>
              </w:rPr>
            </w:pPr>
            <w:r w:rsidRPr="00B275B1">
              <w:rPr>
                <w:rFonts w:ascii="Rubik" w:hAnsi="Rubik" w:cs="Rubik"/>
                <w:sz w:val="20"/>
                <w:szCs w:val="20"/>
              </w:rPr>
              <w:t>Desirable Criteria</w:t>
            </w:r>
          </w:p>
        </w:tc>
      </w:tr>
      <w:tr w:rsidR="00FC2010" w:rsidRPr="00B275B1" w14:paraId="398D419B" w14:textId="77777777" w:rsidTr="00FC2010">
        <w:trPr>
          <w:trHeight w:val="1127"/>
        </w:trPr>
        <w:tc>
          <w:tcPr>
            <w:cnfStyle w:val="001000000000" w:firstRow="0" w:lastRow="0" w:firstColumn="1" w:lastColumn="0" w:oddVBand="0" w:evenVBand="0" w:oddHBand="0" w:evenHBand="0" w:firstRowFirstColumn="0" w:firstRowLastColumn="0" w:lastRowFirstColumn="0" w:lastRowLastColumn="0"/>
            <w:tcW w:w="8663" w:type="dxa"/>
            <w:gridSpan w:val="2"/>
          </w:tcPr>
          <w:p w14:paraId="0C89C370" w14:textId="77777777" w:rsidR="003D576C" w:rsidRPr="00B275B1" w:rsidRDefault="003D576C" w:rsidP="003D576C">
            <w:pPr>
              <w:pStyle w:val="ListParagraph"/>
              <w:numPr>
                <w:ilvl w:val="0"/>
                <w:numId w:val="22"/>
              </w:numPr>
              <w:ind w:left="314"/>
              <w:rPr>
                <w:rFonts w:ascii="Rubik" w:hAnsi="Rubik" w:cs="Rubik"/>
                <w:b w:val="0"/>
                <w:bCs w:val="0"/>
                <w:sz w:val="20"/>
                <w:szCs w:val="20"/>
              </w:rPr>
            </w:pPr>
            <w:bookmarkStart w:id="1" w:name="_Hlk96601445"/>
            <w:bookmarkEnd w:id="0"/>
            <w:r w:rsidRPr="00B275B1">
              <w:rPr>
                <w:rFonts w:ascii="Rubik" w:hAnsi="Rubik" w:cs="Rubik"/>
                <w:b w:val="0"/>
                <w:bCs w:val="0"/>
                <w:sz w:val="20"/>
                <w:szCs w:val="20"/>
              </w:rPr>
              <w:t>Knowledge and experience of the football/sports hospitality industry</w:t>
            </w:r>
          </w:p>
          <w:p w14:paraId="7C6F2EF8" w14:textId="77777777" w:rsidR="003D576C" w:rsidRPr="00B275B1" w:rsidRDefault="003D576C" w:rsidP="003D576C">
            <w:pPr>
              <w:pStyle w:val="ListParagraph"/>
              <w:numPr>
                <w:ilvl w:val="0"/>
                <w:numId w:val="22"/>
              </w:numPr>
              <w:ind w:left="314"/>
              <w:rPr>
                <w:rFonts w:ascii="Rubik" w:hAnsi="Rubik" w:cs="Rubik"/>
                <w:b w:val="0"/>
                <w:bCs w:val="0"/>
                <w:sz w:val="20"/>
                <w:szCs w:val="20"/>
              </w:rPr>
            </w:pPr>
            <w:r w:rsidRPr="00B275B1">
              <w:rPr>
                <w:rFonts w:ascii="Rubik" w:hAnsi="Rubik" w:cs="Rubik"/>
                <w:b w:val="0"/>
                <w:bCs w:val="0"/>
                <w:sz w:val="20"/>
                <w:szCs w:val="20"/>
              </w:rPr>
              <w:t>Industry/role related education/training qualifications</w:t>
            </w:r>
          </w:p>
          <w:p w14:paraId="4F0F5188" w14:textId="77777777" w:rsidR="003D576C" w:rsidRPr="00B275B1" w:rsidRDefault="003D576C" w:rsidP="003D576C">
            <w:pPr>
              <w:pStyle w:val="ListParagraph"/>
              <w:numPr>
                <w:ilvl w:val="0"/>
                <w:numId w:val="22"/>
              </w:numPr>
              <w:ind w:left="314"/>
              <w:rPr>
                <w:rFonts w:ascii="Rubik" w:hAnsi="Rubik" w:cs="Rubik"/>
                <w:b w:val="0"/>
                <w:bCs w:val="0"/>
                <w:sz w:val="20"/>
                <w:szCs w:val="20"/>
              </w:rPr>
            </w:pPr>
            <w:r w:rsidRPr="00B275B1">
              <w:rPr>
                <w:rFonts w:ascii="Rubik" w:hAnsi="Rubik" w:cs="Rubik"/>
                <w:b w:val="0"/>
                <w:bCs w:val="0"/>
                <w:sz w:val="20"/>
                <w:szCs w:val="20"/>
              </w:rPr>
              <w:t xml:space="preserve">Experience using Events Management Software </w:t>
            </w:r>
          </w:p>
          <w:p w14:paraId="27BDDB27" w14:textId="204165DC" w:rsidR="003D576C" w:rsidRPr="00B275B1" w:rsidRDefault="003D576C" w:rsidP="003D576C">
            <w:pPr>
              <w:pStyle w:val="ListParagraph"/>
              <w:numPr>
                <w:ilvl w:val="0"/>
                <w:numId w:val="22"/>
              </w:numPr>
              <w:ind w:left="314"/>
              <w:rPr>
                <w:rFonts w:ascii="Rubik" w:hAnsi="Rubik" w:cs="Rubik"/>
                <w:b w:val="0"/>
                <w:bCs w:val="0"/>
                <w:sz w:val="20"/>
                <w:szCs w:val="20"/>
              </w:rPr>
            </w:pPr>
            <w:r w:rsidRPr="00B275B1">
              <w:rPr>
                <w:rFonts w:ascii="Rubik" w:hAnsi="Rubik" w:cs="Rubik"/>
                <w:b w:val="0"/>
                <w:bCs w:val="0"/>
                <w:sz w:val="20"/>
                <w:szCs w:val="20"/>
              </w:rPr>
              <w:t>Full driving license</w:t>
            </w:r>
          </w:p>
        </w:tc>
      </w:tr>
    </w:tbl>
    <w:p w14:paraId="22D9A98F" w14:textId="77777777" w:rsidR="00EE4A77" w:rsidRPr="00B275B1" w:rsidRDefault="00EE4A77" w:rsidP="00EE4A77">
      <w:pPr>
        <w:jc w:val="both"/>
        <w:rPr>
          <w:rFonts w:ascii="Rubik" w:eastAsia="Times New Roman" w:hAnsi="Rubik" w:cs="Rubik"/>
          <w:b/>
          <w:sz w:val="20"/>
          <w:szCs w:val="20"/>
          <w:u w:val="single"/>
          <w:lang w:val="en-US"/>
        </w:rPr>
      </w:pPr>
    </w:p>
    <w:p w14:paraId="134A877A" w14:textId="77777777" w:rsidR="00122324" w:rsidRPr="00B275B1" w:rsidRDefault="00122324" w:rsidP="00122324">
      <w:pPr>
        <w:jc w:val="both"/>
        <w:rPr>
          <w:rFonts w:ascii="Rubik" w:eastAsia="Times New Roman" w:hAnsi="Rubik" w:cs="Rubik"/>
          <w:b/>
          <w:sz w:val="20"/>
          <w:szCs w:val="20"/>
          <w:u w:val="single"/>
          <w:lang w:val="en-US"/>
        </w:rPr>
      </w:pPr>
      <w:r w:rsidRPr="00B275B1">
        <w:rPr>
          <w:rFonts w:ascii="Rubik" w:eastAsia="Times New Roman" w:hAnsi="Rubik" w:cs="Rubik"/>
          <w:b/>
          <w:sz w:val="20"/>
          <w:szCs w:val="20"/>
          <w:u w:val="single"/>
          <w:lang w:val="en-US"/>
        </w:rPr>
        <w:t>Equality and Diversity</w:t>
      </w:r>
    </w:p>
    <w:p w14:paraId="2D3C1376" w14:textId="77777777" w:rsidR="00122324" w:rsidRPr="00B275B1" w:rsidRDefault="00122324" w:rsidP="00122324">
      <w:pPr>
        <w:jc w:val="both"/>
        <w:rPr>
          <w:rFonts w:ascii="Rubik" w:eastAsia="Times New Roman" w:hAnsi="Rubik" w:cs="Rubik"/>
          <w:bCs/>
          <w:sz w:val="20"/>
          <w:szCs w:val="20"/>
          <w:lang w:val="en-US"/>
        </w:rPr>
      </w:pPr>
      <w:r w:rsidRPr="00B275B1">
        <w:rPr>
          <w:rFonts w:ascii="Rubik" w:eastAsia="Times New Roman" w:hAnsi="Rubik" w:cs="Rubik"/>
          <w:bCs/>
          <w:sz w:val="20"/>
          <w:szCs w:val="20"/>
          <w:lang w:val="en-US"/>
        </w:rPr>
        <w:t xml:space="preserve">West Bromwich Albion FC is an equal opportunities employer and is committed to provide equality and fairness for all employees and opposes all forms of unlawful and unfair discrimination and positively encourages applications from suitably qualified and eligible candidates regardless of sex, race, disability, age, sexual orientation, gender reassignment, religion or belief, marital status or pregnancy and maternity.  </w:t>
      </w:r>
    </w:p>
    <w:p w14:paraId="05AA6692" w14:textId="77777777" w:rsidR="00122324" w:rsidRPr="00B275B1" w:rsidRDefault="00122324" w:rsidP="00122324">
      <w:pPr>
        <w:jc w:val="both"/>
        <w:rPr>
          <w:rFonts w:ascii="Rubik" w:eastAsia="Times New Roman" w:hAnsi="Rubik" w:cs="Rubik"/>
          <w:b/>
          <w:sz w:val="20"/>
          <w:szCs w:val="20"/>
          <w:u w:val="single"/>
          <w:lang w:val="en-US"/>
        </w:rPr>
      </w:pPr>
      <w:r w:rsidRPr="00B275B1">
        <w:rPr>
          <w:rFonts w:ascii="Rubik" w:eastAsia="Times New Roman" w:hAnsi="Rubik" w:cs="Rubik"/>
          <w:b/>
          <w:sz w:val="20"/>
          <w:szCs w:val="20"/>
          <w:u w:val="single"/>
          <w:lang w:val="en-US"/>
        </w:rPr>
        <w:t>Safer Recruitment</w:t>
      </w:r>
    </w:p>
    <w:p w14:paraId="752DB000" w14:textId="77777777" w:rsidR="00122324" w:rsidRPr="00B275B1" w:rsidRDefault="00122324" w:rsidP="00122324">
      <w:pPr>
        <w:jc w:val="both"/>
        <w:rPr>
          <w:rFonts w:ascii="Rubik" w:eastAsia="Times New Roman" w:hAnsi="Rubik" w:cs="Rubik"/>
          <w:bCs/>
          <w:sz w:val="20"/>
          <w:szCs w:val="20"/>
          <w:lang w:val="en-US"/>
        </w:rPr>
      </w:pPr>
      <w:r w:rsidRPr="00B275B1">
        <w:rPr>
          <w:rFonts w:ascii="Rubik" w:eastAsia="Times New Roman" w:hAnsi="Rubik" w:cs="Rubik"/>
          <w:bCs/>
          <w:sz w:val="20"/>
          <w:szCs w:val="20"/>
          <w:lang w:val="en-US"/>
        </w:rPr>
        <w:t xml:space="preserve">West Bromwich Albion is committed to safeguarding and promoting the welfare of children, young people and adults at risk, therefore expects all staff and volunteers to share this commitment. </w:t>
      </w:r>
    </w:p>
    <w:p w14:paraId="74C5DC58" w14:textId="77777777" w:rsidR="00122324" w:rsidRPr="00B275B1" w:rsidRDefault="00122324" w:rsidP="00122324">
      <w:pPr>
        <w:rPr>
          <w:rFonts w:ascii="Rubik" w:eastAsia="Times New Roman" w:hAnsi="Rubik" w:cs="Rubik"/>
          <w:bCs/>
          <w:sz w:val="20"/>
          <w:szCs w:val="20"/>
          <w:lang w:val="en-US"/>
        </w:rPr>
      </w:pPr>
      <w:r w:rsidRPr="00B275B1">
        <w:rPr>
          <w:rFonts w:ascii="Rubik" w:eastAsia="Times New Roman" w:hAnsi="Rubik" w:cs="Rubik"/>
          <w:bCs/>
          <w:sz w:val="20"/>
          <w:szCs w:val="20"/>
          <w:lang w:val="en-US"/>
        </w:rPr>
        <w:t xml:space="preserve">WBA’s Safeguarding, Equality and Whistleblowing policies can be accessed here </w:t>
      </w:r>
      <w:hyperlink r:id="rId11" w:history="1">
        <w:r w:rsidRPr="00B275B1">
          <w:rPr>
            <w:rFonts w:ascii="Rubik" w:hAnsi="Rubik" w:cs="Rubik"/>
            <w:sz w:val="20"/>
            <w:szCs w:val="20"/>
            <w:lang w:val="en-US"/>
          </w:rPr>
          <w:t>https://www.wba.co.uk/club/about-us/club-policies</w:t>
        </w:r>
      </w:hyperlink>
      <w:r w:rsidRPr="00B275B1">
        <w:rPr>
          <w:rFonts w:ascii="Rubik" w:eastAsia="Times New Roman" w:hAnsi="Rubik" w:cs="Rubik"/>
          <w:bCs/>
          <w:sz w:val="20"/>
          <w:szCs w:val="20"/>
          <w:lang w:val="en-US"/>
        </w:rPr>
        <w:t xml:space="preserve"> </w:t>
      </w:r>
    </w:p>
    <w:p w14:paraId="65A30EFB" w14:textId="77777777" w:rsidR="00122324" w:rsidRPr="00B275B1" w:rsidRDefault="00122324" w:rsidP="00122324">
      <w:pPr>
        <w:rPr>
          <w:rFonts w:ascii="Rubik" w:eastAsia="Times New Roman" w:hAnsi="Rubik" w:cs="Rubik"/>
          <w:bCs/>
          <w:sz w:val="20"/>
          <w:szCs w:val="20"/>
          <w:lang w:val="en-US"/>
        </w:rPr>
      </w:pPr>
      <w:r w:rsidRPr="00B275B1">
        <w:rPr>
          <w:rFonts w:ascii="Rubik" w:eastAsia="Times New Roman" w:hAnsi="Rubik" w:cs="Rubik"/>
          <w:bCs/>
          <w:sz w:val="20"/>
          <w:szCs w:val="20"/>
          <w:lang w:val="en-US"/>
        </w:rPr>
        <w:t xml:space="preserve">It is unlawful for the Club to employ anyone who is involved with regulated activity who is barred from doing so and we will carry out rigorous pre-employment checks and screening.  </w:t>
      </w:r>
    </w:p>
    <w:p w14:paraId="3B82AC7E" w14:textId="2164A72C" w:rsidR="00122324" w:rsidRPr="00B275B1" w:rsidRDefault="00122324" w:rsidP="00122324">
      <w:pPr>
        <w:jc w:val="both"/>
        <w:rPr>
          <w:rFonts w:ascii="Rubik" w:eastAsia="Times New Roman" w:hAnsi="Rubik" w:cs="Rubik"/>
          <w:bCs/>
          <w:sz w:val="20"/>
          <w:szCs w:val="20"/>
          <w:lang w:val="en-US"/>
        </w:rPr>
        <w:sectPr w:rsidR="00122324" w:rsidRPr="00B275B1" w:rsidSect="00122324">
          <w:headerReference w:type="even" r:id="rId12"/>
          <w:headerReference w:type="default" r:id="rId13"/>
          <w:footerReference w:type="even" r:id="rId14"/>
          <w:headerReference w:type="first" r:id="rId15"/>
          <w:type w:val="continuous"/>
          <w:pgSz w:w="11906" w:h="16838"/>
          <w:pgMar w:top="2694" w:right="1440" w:bottom="1440" w:left="1440" w:header="680" w:footer="567" w:gutter="0"/>
          <w:cols w:space="708"/>
          <w:docGrid w:linePitch="360"/>
        </w:sectPr>
      </w:pPr>
      <w:r w:rsidRPr="00B275B1">
        <w:rPr>
          <w:rFonts w:ascii="Rubik" w:eastAsia="Times New Roman" w:hAnsi="Rubik" w:cs="Rubik"/>
          <w:bCs/>
          <w:sz w:val="20"/>
          <w:szCs w:val="20"/>
          <w:lang w:val="en-US"/>
        </w:rPr>
        <w:t xml:space="preserve">References, Qualifications, Proof of Identity and Right Work in the UK checks will be required and carried out for this post. </w:t>
      </w:r>
    </w:p>
    <w:tbl>
      <w:tblPr>
        <w:tblStyle w:val="TableGridLight"/>
        <w:tblpPr w:leftFromText="180" w:rightFromText="180" w:vertAnchor="text" w:horzAnchor="margin" w:tblpY="301"/>
        <w:tblW w:w="0" w:type="auto"/>
        <w:tblLook w:val="04A0" w:firstRow="1" w:lastRow="0" w:firstColumn="1" w:lastColumn="0" w:noHBand="0" w:noVBand="1"/>
      </w:tblPr>
      <w:tblGrid>
        <w:gridCol w:w="3398"/>
        <w:gridCol w:w="2809"/>
        <w:gridCol w:w="2809"/>
      </w:tblGrid>
      <w:tr w:rsidR="00122324" w14:paraId="12D8B442" w14:textId="77777777" w:rsidTr="00122324">
        <w:tc>
          <w:tcPr>
            <w:tcW w:w="3398" w:type="dxa"/>
            <w:noWrap/>
            <w:vAlign w:val="center"/>
          </w:tcPr>
          <w:p w14:paraId="18CC8D56" w14:textId="77777777" w:rsidR="00122324" w:rsidRPr="00C5334A" w:rsidRDefault="00122324" w:rsidP="0012232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Signed</w:t>
            </w:r>
          </w:p>
        </w:tc>
        <w:tc>
          <w:tcPr>
            <w:tcW w:w="2809" w:type="dxa"/>
            <w:vAlign w:val="center"/>
          </w:tcPr>
          <w:p w14:paraId="7A56EB4A" w14:textId="77777777" w:rsidR="00122324" w:rsidRPr="00C5334A" w:rsidRDefault="00122324" w:rsidP="0012232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Name</w:t>
            </w:r>
          </w:p>
        </w:tc>
        <w:tc>
          <w:tcPr>
            <w:tcW w:w="2809" w:type="dxa"/>
            <w:vAlign w:val="center"/>
          </w:tcPr>
          <w:p w14:paraId="738D67EC" w14:textId="77777777" w:rsidR="00122324" w:rsidRPr="00C5334A" w:rsidRDefault="00122324" w:rsidP="0012232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Date</w:t>
            </w:r>
          </w:p>
        </w:tc>
      </w:tr>
      <w:tr w:rsidR="00122324" w14:paraId="300D08FF" w14:textId="77777777" w:rsidTr="00122324">
        <w:tc>
          <w:tcPr>
            <w:tcW w:w="3398" w:type="dxa"/>
          </w:tcPr>
          <w:p w14:paraId="1E8814A1" w14:textId="77777777" w:rsidR="00122324" w:rsidRPr="00C5334A" w:rsidRDefault="00122324" w:rsidP="00122324">
            <w:pPr>
              <w:pStyle w:val="ListParagraph"/>
              <w:spacing w:before="60" w:afterLines="60" w:after="144" w:line="276" w:lineRule="auto"/>
              <w:ind w:left="0"/>
              <w:jc w:val="both"/>
              <w:rPr>
                <w:rFonts w:ascii="Tahoma" w:hAnsi="Tahoma" w:cs="Tahoma"/>
                <w:b/>
                <w:bCs/>
              </w:rPr>
            </w:pPr>
          </w:p>
        </w:tc>
        <w:tc>
          <w:tcPr>
            <w:tcW w:w="2809" w:type="dxa"/>
          </w:tcPr>
          <w:p w14:paraId="658C375B" w14:textId="77777777" w:rsidR="00122324" w:rsidRPr="00C5334A" w:rsidRDefault="00122324" w:rsidP="00122324">
            <w:pPr>
              <w:pStyle w:val="ListParagraph"/>
              <w:spacing w:before="60" w:afterLines="60" w:after="144" w:line="276" w:lineRule="auto"/>
              <w:ind w:left="0"/>
              <w:jc w:val="both"/>
              <w:rPr>
                <w:rFonts w:ascii="Tahoma" w:hAnsi="Tahoma" w:cs="Tahoma"/>
                <w:b/>
                <w:bCs/>
              </w:rPr>
            </w:pPr>
          </w:p>
        </w:tc>
        <w:tc>
          <w:tcPr>
            <w:tcW w:w="2809" w:type="dxa"/>
          </w:tcPr>
          <w:p w14:paraId="4F349A37" w14:textId="77777777" w:rsidR="00122324" w:rsidRPr="00C5334A" w:rsidRDefault="00122324" w:rsidP="00122324">
            <w:pPr>
              <w:pStyle w:val="ListParagraph"/>
              <w:spacing w:before="60" w:afterLines="60" w:after="144" w:line="276" w:lineRule="auto"/>
              <w:ind w:left="0"/>
              <w:jc w:val="both"/>
              <w:rPr>
                <w:rFonts w:ascii="Tahoma" w:hAnsi="Tahoma" w:cs="Tahoma"/>
                <w:b/>
                <w:bCs/>
              </w:rPr>
            </w:pPr>
          </w:p>
        </w:tc>
      </w:tr>
    </w:tbl>
    <w:p w14:paraId="684CFA23" w14:textId="77777777" w:rsidR="00122324" w:rsidRPr="00122324" w:rsidRDefault="00122324" w:rsidP="00122324">
      <w:pPr>
        <w:rPr>
          <w:rFonts w:ascii="Tahoma" w:eastAsia="Times New Roman" w:hAnsi="Tahoma" w:cs="Tahoma"/>
          <w:sz w:val="20"/>
          <w:szCs w:val="20"/>
          <w:lang w:val="en-US"/>
        </w:rPr>
        <w:sectPr w:rsidR="00122324" w:rsidRPr="00122324" w:rsidSect="006C44B1">
          <w:headerReference w:type="even" r:id="rId16"/>
          <w:headerReference w:type="default" r:id="rId17"/>
          <w:footerReference w:type="even" r:id="rId18"/>
          <w:footerReference w:type="default" r:id="rId19"/>
          <w:headerReference w:type="first" r:id="rId20"/>
          <w:footerReference w:type="first" r:id="rId21"/>
          <w:type w:val="continuous"/>
          <w:pgSz w:w="11906" w:h="16838"/>
          <w:pgMar w:top="2694" w:right="1440" w:bottom="1440" w:left="1440" w:header="680" w:footer="567" w:gutter="0"/>
          <w:cols w:space="708"/>
          <w:docGrid w:linePitch="360"/>
        </w:sectPr>
      </w:pPr>
    </w:p>
    <w:p w14:paraId="0D10BDD8" w14:textId="77777777" w:rsidR="00EE4A77" w:rsidRDefault="00EE4A77" w:rsidP="00EE4A77">
      <w:pPr>
        <w:jc w:val="both"/>
        <w:rPr>
          <w:rFonts w:ascii="Tahoma" w:eastAsia="Times New Roman" w:hAnsi="Tahoma" w:cs="Tahoma"/>
          <w:b/>
          <w:sz w:val="20"/>
          <w:szCs w:val="20"/>
          <w:lang w:val="en-US"/>
        </w:rPr>
        <w:sectPr w:rsidR="00EE4A77" w:rsidSect="00EE4A77">
          <w:type w:val="continuous"/>
          <w:pgSz w:w="11906" w:h="16838"/>
          <w:pgMar w:top="1440" w:right="1440" w:bottom="1440" w:left="1440" w:header="705" w:footer="567" w:gutter="0"/>
          <w:cols w:num="2" w:space="708"/>
          <w:docGrid w:linePitch="360"/>
        </w:sectPr>
      </w:pPr>
    </w:p>
    <w:bookmarkEnd w:id="1"/>
    <w:p w14:paraId="0A79A3C1" w14:textId="77777777" w:rsidR="002D15B5" w:rsidRPr="00EE4A77" w:rsidRDefault="002D15B5" w:rsidP="00EE4A77"/>
    <w:sectPr w:rsidR="002D15B5" w:rsidRPr="00EE4A77" w:rsidSect="005A58ED">
      <w:headerReference w:type="even" r:id="rId22"/>
      <w:headerReference w:type="default" r:id="rId23"/>
      <w:footerReference w:type="even" r:id="rId24"/>
      <w:footerReference w:type="default" r:id="rId25"/>
      <w:headerReference w:type="first" r:id="rId26"/>
      <w:footerReference w:type="first" r:id="rId27"/>
      <w:type w:val="continuous"/>
      <w:pgSz w:w="11906" w:h="16838"/>
      <w:pgMar w:top="1440" w:right="1440" w:bottom="1440" w:left="1440" w:header="70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22D2E0" w14:textId="77777777" w:rsidR="00E022E2" w:rsidRPr="00D129DA" w:rsidRDefault="00E022E2" w:rsidP="001327F0">
      <w:pPr>
        <w:spacing w:after="0" w:line="240" w:lineRule="auto"/>
      </w:pPr>
      <w:r w:rsidRPr="00D129DA">
        <w:separator/>
      </w:r>
    </w:p>
  </w:endnote>
  <w:endnote w:type="continuationSeparator" w:id="0">
    <w:p w14:paraId="0A009074" w14:textId="77777777" w:rsidR="00E022E2" w:rsidRPr="00D129DA" w:rsidRDefault="00E022E2" w:rsidP="001327F0">
      <w:pPr>
        <w:spacing w:after="0" w:line="240" w:lineRule="auto"/>
      </w:pPr>
      <w:r w:rsidRPr="00D129DA">
        <w:continuationSeparator/>
      </w:r>
    </w:p>
  </w:endnote>
  <w:endnote w:type="continuationNotice" w:id="1">
    <w:p w14:paraId="2252C02A" w14:textId="77777777" w:rsidR="00E022E2" w:rsidRDefault="00E022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ubik">
    <w:altName w:val="Cambria"/>
    <w:charset w:val="00"/>
    <w:family w:val="auto"/>
    <w:pitch w:val="variable"/>
    <w:sig w:usb0="00000A07" w:usb1="40000001" w:usb2="00000000" w:usb3="00000000" w:csb0="000000B7" w:csb1="00000000"/>
  </w:font>
  <w:font w:name="Industry Test Bold">
    <w:altName w:val="Calibri"/>
    <w:panose1 w:val="00000000000000000000"/>
    <w:charset w:val="4D"/>
    <w:family w:val="auto"/>
    <w:notTrueType/>
    <w:pitch w:val="variable"/>
    <w:sig w:usb0="00000003"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03094641"/>
      <w:docPartObj>
        <w:docPartGallery w:val="Page Numbers (Bottom of Page)"/>
        <w:docPartUnique/>
      </w:docPartObj>
    </w:sdtPr>
    <w:sdtContent>
      <w:p w14:paraId="1C5BAFDA" w14:textId="77777777" w:rsidR="00122324" w:rsidRDefault="00122324" w:rsidP="001B16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75F7D2" w14:textId="77777777" w:rsidR="00122324" w:rsidRDefault="001223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03779681"/>
      <w:docPartObj>
        <w:docPartGallery w:val="Page Numbers (Bottom of Page)"/>
        <w:docPartUnique/>
      </w:docPartObj>
    </w:sdtPr>
    <w:sdtContent>
      <w:p w14:paraId="366F56FC" w14:textId="77777777" w:rsidR="00EE4A77" w:rsidRDefault="00EE4A77" w:rsidP="001B16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68E26D" w14:textId="77777777" w:rsidR="00EE4A77" w:rsidRDefault="00EE4A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8C653" w14:textId="77777777" w:rsidR="00EE4A77" w:rsidRDefault="00EE4A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1534E" w14:textId="77777777" w:rsidR="00EE4A77" w:rsidRDefault="00EE4A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28516600"/>
      <w:docPartObj>
        <w:docPartGallery w:val="Page Numbers (Bottom of Page)"/>
        <w:docPartUnique/>
      </w:docPartObj>
    </w:sdtPr>
    <w:sdtContent>
      <w:p w14:paraId="0372A91B" w14:textId="5F55B60F" w:rsidR="00C611C1" w:rsidRPr="00D129DA" w:rsidRDefault="00C611C1" w:rsidP="001B1614">
        <w:pPr>
          <w:pStyle w:val="Footer"/>
          <w:framePr w:wrap="none" w:vAnchor="text" w:hAnchor="margin" w:xAlign="center" w:y="1"/>
          <w:rPr>
            <w:rStyle w:val="PageNumber"/>
          </w:rPr>
        </w:pPr>
        <w:r w:rsidRPr="00D129DA">
          <w:rPr>
            <w:rStyle w:val="PageNumber"/>
          </w:rPr>
          <w:fldChar w:fldCharType="begin"/>
        </w:r>
        <w:r w:rsidRPr="00D129DA">
          <w:rPr>
            <w:rStyle w:val="PageNumber"/>
          </w:rPr>
          <w:instrText xml:space="preserve"> PAGE </w:instrText>
        </w:r>
        <w:r w:rsidRPr="00D129DA">
          <w:rPr>
            <w:rStyle w:val="PageNumber"/>
          </w:rPr>
          <w:fldChar w:fldCharType="end"/>
        </w:r>
      </w:p>
    </w:sdtContent>
  </w:sdt>
  <w:p w14:paraId="5EFD1935" w14:textId="77777777" w:rsidR="00C611C1" w:rsidRPr="00D129DA" w:rsidRDefault="00C611C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B9BE6" w14:textId="77777777" w:rsidR="00B33DC2" w:rsidRDefault="00B33DC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D5BED" w14:textId="77777777" w:rsidR="00B33DC2" w:rsidRDefault="00B33D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1A5762" w14:textId="77777777" w:rsidR="00E022E2" w:rsidRPr="00D129DA" w:rsidRDefault="00E022E2" w:rsidP="001327F0">
      <w:pPr>
        <w:spacing w:after="0" w:line="240" w:lineRule="auto"/>
      </w:pPr>
      <w:r w:rsidRPr="00D129DA">
        <w:separator/>
      </w:r>
    </w:p>
  </w:footnote>
  <w:footnote w:type="continuationSeparator" w:id="0">
    <w:p w14:paraId="13BC5970" w14:textId="77777777" w:rsidR="00E022E2" w:rsidRPr="00D129DA" w:rsidRDefault="00E022E2" w:rsidP="001327F0">
      <w:pPr>
        <w:spacing w:after="0" w:line="240" w:lineRule="auto"/>
      </w:pPr>
      <w:r w:rsidRPr="00D129DA">
        <w:continuationSeparator/>
      </w:r>
    </w:p>
  </w:footnote>
  <w:footnote w:type="continuationNotice" w:id="1">
    <w:p w14:paraId="4AA25497" w14:textId="77777777" w:rsidR="00E022E2" w:rsidRDefault="00E022E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8B6A5" w14:textId="77777777" w:rsidR="00122324" w:rsidRDefault="00000000">
    <w:pPr>
      <w:pStyle w:val="Header"/>
    </w:pPr>
    <w:r>
      <w:rPr>
        <w:noProof/>
        <w14:ligatures w14:val="standardContextual"/>
      </w:rPr>
      <w:pict w14:anchorId="1F203A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 style="position:absolute;margin-left:0;margin-top:0;width:448.85pt;height:634.75pt;z-index:-251658231;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3E36E" w14:textId="77777777" w:rsidR="00122324" w:rsidRPr="006931A1" w:rsidRDefault="00122324" w:rsidP="006931A1">
    <w:pPr>
      <w:pStyle w:val="Header"/>
      <w:ind w:left="-567"/>
    </w:pPr>
    <w:r>
      <w:rPr>
        <w:noProof/>
        <w14:ligatures w14:val="standardContextual"/>
      </w:rPr>
      <mc:AlternateContent>
        <mc:Choice Requires="wps">
          <w:drawing>
            <wp:anchor distT="0" distB="0" distL="114300" distR="114300" simplePos="0" relativeHeight="251658242" behindDoc="0" locked="0" layoutInCell="1" allowOverlap="1" wp14:anchorId="03DFCC62" wp14:editId="3BB06F91">
              <wp:simplePos x="0" y="0"/>
              <wp:positionH relativeFrom="page">
                <wp:posOffset>1051560</wp:posOffset>
              </wp:positionH>
              <wp:positionV relativeFrom="paragraph">
                <wp:posOffset>-311150</wp:posOffset>
              </wp:positionV>
              <wp:extent cx="3375660" cy="1623060"/>
              <wp:effectExtent l="0" t="0" r="0" b="0"/>
              <wp:wrapNone/>
              <wp:docPr id="357207555"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7CA2B056" w14:textId="77777777" w:rsidR="00122324" w:rsidRPr="00F94DE3" w:rsidRDefault="00122324"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DFCC62" id="_x0000_t202" coordsize="21600,21600" o:spt="202" path="m,l,21600r21600,l21600,xe">
              <v:stroke joinstyle="miter"/>
              <v:path gradientshapeok="t" o:connecttype="rect"/>
            </v:shapetype>
            <v:shape id="Text Box 2" o:spid="_x0000_s1026" type="#_x0000_t202" style="position:absolute;left:0;text-align:left;margin-left:82.8pt;margin-top:-24.5pt;width:265.8pt;height:127.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" filled="f" stroked="f" strokeweight=".5pt">
              <v:textbox>
                <w:txbxContent>
                  <w:p w14:paraId="7CA2B056" w14:textId="77777777" w:rsidR="00122324" w:rsidRPr="00F94DE3" w:rsidRDefault="00122324"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v:textbox>
              <w10:wrap anchorx="page"/>
            </v:shape>
          </w:pict>
        </mc:Fallback>
      </mc:AlternateContent>
    </w:r>
    <w:r w:rsidRPr="006931A1">
      <w:rPr>
        <w:noProof/>
      </w:rPr>
      <w:drawing>
        <wp:anchor distT="0" distB="0" distL="114300" distR="114300" simplePos="0" relativeHeight="251658250" behindDoc="1" locked="0" layoutInCell="1" allowOverlap="1" wp14:anchorId="7AB4EEB4" wp14:editId="0A367837">
          <wp:simplePos x="0" y="0"/>
          <wp:positionH relativeFrom="page">
            <wp:align>left</wp:align>
          </wp:positionH>
          <wp:positionV relativeFrom="paragraph">
            <wp:posOffset>-440055</wp:posOffset>
          </wp:positionV>
          <wp:extent cx="7543800" cy="1642318"/>
          <wp:effectExtent l="0" t="0" r="0" b="0"/>
          <wp:wrapNone/>
          <wp:docPr id="1187597017"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41898"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42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D8BE30" w14:textId="77777777" w:rsidR="00122324" w:rsidRDefault="00122324" w:rsidP="006931A1">
    <w:pPr>
      <w:pStyle w:val="Header"/>
      <w:ind w:left="-567"/>
    </w:pPr>
  </w:p>
  <w:p w14:paraId="77051F5C" w14:textId="77777777" w:rsidR="00122324" w:rsidRDefault="00122324">
    <w:pPr>
      <w:pStyle w:val="Header"/>
    </w:pPr>
  </w:p>
  <w:p w14:paraId="1A910A27" w14:textId="77777777" w:rsidR="00122324" w:rsidRDefault="001223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D33F4" w14:textId="77777777" w:rsidR="00122324" w:rsidRDefault="00000000">
    <w:pPr>
      <w:pStyle w:val="Header"/>
    </w:pPr>
    <w:r>
      <w:rPr>
        <w:noProof/>
        <w14:ligatures w14:val="standardContextual"/>
      </w:rPr>
      <w:pict w14:anchorId="32726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 style="position:absolute;margin-left:0;margin-top:0;width:448.85pt;height:634.75pt;z-index:-251658232;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5DBAD" w14:textId="2B88383B" w:rsidR="00EE4A77" w:rsidRDefault="00122324">
    <w:pPr>
      <w:pStyle w:val="Header"/>
    </w:pPr>
    <w:r>
      <w:rPr>
        <w:noProof/>
        <w14:ligatures w14:val="standardContextual"/>
      </w:rPr>
      <w:drawing>
        <wp:anchor distT="0" distB="0" distL="114300" distR="114300" simplePos="0" relativeHeight="251658251" behindDoc="1" locked="0" layoutInCell="0" allowOverlap="1" wp14:anchorId="14F5AB9F" wp14:editId="24494FD4">
          <wp:simplePos x="0" y="0"/>
          <wp:positionH relativeFrom="margin">
            <wp:align>center</wp:align>
          </wp:positionH>
          <wp:positionV relativeFrom="margin">
            <wp:align>center</wp:align>
          </wp:positionV>
          <wp:extent cx="5537200" cy="7830820"/>
          <wp:effectExtent l="0" t="0" r="6350" b="0"/>
          <wp:wrapNone/>
          <wp:docPr id="11663098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7200" cy="78308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F84A4" w14:textId="77777777" w:rsidR="00EE4A77" w:rsidRPr="006931A1" w:rsidRDefault="00EE4A77" w:rsidP="006931A1">
    <w:pPr>
      <w:pStyle w:val="Header"/>
      <w:ind w:left="-567"/>
    </w:pPr>
    <w:r>
      <w:rPr>
        <w:noProof/>
        <w14:ligatures w14:val="standardContextual"/>
      </w:rPr>
      <mc:AlternateContent>
        <mc:Choice Requires="wps">
          <w:drawing>
            <wp:anchor distT="0" distB="0" distL="114300" distR="114300" simplePos="0" relativeHeight="251658240" behindDoc="0" locked="0" layoutInCell="1" allowOverlap="1" wp14:anchorId="48EBF6E2" wp14:editId="1F6B2813">
              <wp:simplePos x="0" y="0"/>
              <wp:positionH relativeFrom="page">
                <wp:posOffset>1051560</wp:posOffset>
              </wp:positionH>
              <wp:positionV relativeFrom="paragraph">
                <wp:posOffset>-311150</wp:posOffset>
              </wp:positionV>
              <wp:extent cx="3375660" cy="1623060"/>
              <wp:effectExtent l="0" t="0" r="0" b="0"/>
              <wp:wrapNone/>
              <wp:docPr id="2027664343"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5BAB8F5D" w14:textId="77777777" w:rsidR="00EE4A77" w:rsidRPr="00F94DE3" w:rsidRDefault="00EE4A77"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EBF6E2" id="_x0000_t202" coordsize="21600,21600" o:spt="202" path="m,l,21600r21600,l21600,xe">
              <v:stroke joinstyle="miter"/>
              <v:path gradientshapeok="t" o:connecttype="rect"/>
            </v:shapetype>
            <v:shape id="_x0000_s1027" type="#_x0000_t202" style="position:absolute;left:0;text-align:left;margin-left:82.8pt;margin-top:-24.5pt;width:265.8pt;height:127.8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wJdGAIAADQ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" filled="f" stroked="f" strokeweight=".5pt">
              <v:textbox>
                <w:txbxContent>
                  <w:p w14:paraId="5BAB8F5D" w14:textId="77777777" w:rsidR="00EE4A77" w:rsidRPr="00F94DE3" w:rsidRDefault="00EE4A77"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v:textbox>
              <w10:wrap anchorx="page"/>
            </v:shape>
          </w:pict>
        </mc:Fallback>
      </mc:AlternateContent>
    </w:r>
    <w:r w:rsidRPr="006931A1">
      <w:rPr>
        <w:noProof/>
      </w:rPr>
      <w:drawing>
        <wp:anchor distT="0" distB="0" distL="114300" distR="114300" simplePos="0" relativeHeight="251658241" behindDoc="1" locked="0" layoutInCell="1" allowOverlap="1" wp14:anchorId="6CED30EC" wp14:editId="627ACDA3">
          <wp:simplePos x="0" y="0"/>
          <wp:positionH relativeFrom="page">
            <wp:align>left</wp:align>
          </wp:positionH>
          <wp:positionV relativeFrom="paragraph">
            <wp:posOffset>-440055</wp:posOffset>
          </wp:positionV>
          <wp:extent cx="7543800" cy="1642318"/>
          <wp:effectExtent l="0" t="0" r="0" b="0"/>
          <wp:wrapNone/>
          <wp:docPr id="791922272"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41898"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42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507041" w14:textId="77777777" w:rsidR="00EE4A77" w:rsidRDefault="00EE4A77" w:rsidP="006931A1">
    <w:pPr>
      <w:pStyle w:val="Header"/>
      <w:ind w:left="-567"/>
    </w:pPr>
  </w:p>
  <w:p w14:paraId="72EF3DEF" w14:textId="77777777" w:rsidR="00EE4A77" w:rsidRDefault="00EE4A77">
    <w:pPr>
      <w:pStyle w:val="Header"/>
    </w:pPr>
  </w:p>
  <w:p w14:paraId="5F27EF3C" w14:textId="77777777" w:rsidR="00EE4A77" w:rsidRDefault="00EE4A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35435" w14:textId="4BE92EBF" w:rsidR="00EE4A77" w:rsidRDefault="00122324">
    <w:pPr>
      <w:pStyle w:val="Header"/>
    </w:pPr>
    <w:r>
      <w:rPr>
        <w:noProof/>
        <w14:ligatures w14:val="standardContextual"/>
      </w:rPr>
      <w:drawing>
        <wp:anchor distT="0" distB="0" distL="114300" distR="114300" simplePos="0" relativeHeight="251658247" behindDoc="1" locked="0" layoutInCell="0" allowOverlap="1" wp14:anchorId="2FC5AAE2" wp14:editId="598E874B">
          <wp:simplePos x="0" y="0"/>
          <wp:positionH relativeFrom="margin">
            <wp:align>center</wp:align>
          </wp:positionH>
          <wp:positionV relativeFrom="margin">
            <wp:align>center</wp:align>
          </wp:positionV>
          <wp:extent cx="5537200" cy="7830820"/>
          <wp:effectExtent l="0" t="0" r="6350" b="0"/>
          <wp:wrapNone/>
          <wp:docPr id="1544369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7200" cy="78308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B6525" w14:textId="31368BB6" w:rsidR="00336CAB" w:rsidRPr="00D129DA" w:rsidRDefault="00000000">
    <w:pPr>
      <w:pStyle w:val="Header"/>
    </w:pPr>
    <w:r>
      <w:rPr>
        <w14:ligatures w14:val="standardContextual"/>
      </w:rPr>
      <w:pict w14:anchorId="149A8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3" o:spid="_x0000_s1026" type="#_x0000_t75" alt="" style="position:absolute;margin-left:0;margin-top:0;width:448.85pt;height:634.75pt;z-index:-251658236;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A0810" w14:textId="1D15A06F" w:rsidR="00B33DC2" w:rsidRPr="00B33DC2" w:rsidRDefault="00B33DC2" w:rsidP="00B33DC2">
    <w:pPr>
      <w:pStyle w:val="Header"/>
      <w:ind w:left="-567"/>
    </w:pPr>
    <w:r w:rsidRPr="00D129DA">
      <w:rPr>
        <w:noProof/>
        <w14:ligatures w14:val="standardContextual"/>
      </w:rPr>
      <mc:AlternateContent>
        <mc:Choice Requires="wps">
          <w:drawing>
            <wp:anchor distT="0" distB="0" distL="114300" distR="114300" simplePos="0" relativeHeight="251658245" behindDoc="0" locked="0" layoutInCell="1" allowOverlap="1" wp14:anchorId="7A4203C2" wp14:editId="1C8EFF37">
              <wp:simplePos x="0" y="0"/>
              <wp:positionH relativeFrom="page">
                <wp:posOffset>998220</wp:posOffset>
              </wp:positionH>
              <wp:positionV relativeFrom="paragraph">
                <wp:posOffset>-280670</wp:posOffset>
              </wp:positionV>
              <wp:extent cx="3375660" cy="1623060"/>
              <wp:effectExtent l="0" t="0" r="0" b="0"/>
              <wp:wrapNone/>
              <wp:docPr id="314600719"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203C2" id="_x0000_t202" coordsize="21600,21600" o:spt="202" path="m,l,21600r21600,l21600,xe">
              <v:stroke joinstyle="miter"/>
              <v:path gradientshapeok="t" o:connecttype="rect"/>
            </v:shapetype>
            <v:shape id="_x0000_s1028" type="#_x0000_t202" style="position:absolute;left:0;text-align:left;margin-left:78.6pt;margin-top:-22.1pt;width:265.8pt;height:127.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6P5GwIAADQ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" filled="f" stroked="f" strokeweight=".5pt">
              <v:textbo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v:textbox>
              <w10:wrap anchorx="page"/>
            </v:shape>
          </w:pict>
        </mc:Fallback>
      </mc:AlternateContent>
    </w:r>
    <w:r w:rsidRPr="00B33DC2">
      <w:rPr>
        <w:noProof/>
      </w:rPr>
      <w:drawing>
        <wp:anchor distT="0" distB="0" distL="114300" distR="114300" simplePos="0" relativeHeight="251658246" behindDoc="1" locked="0" layoutInCell="1" allowOverlap="1" wp14:anchorId="06FB8D57" wp14:editId="5C5639C9">
          <wp:simplePos x="0" y="0"/>
          <wp:positionH relativeFrom="page">
            <wp:align>left</wp:align>
          </wp:positionH>
          <wp:positionV relativeFrom="paragraph">
            <wp:posOffset>-447675</wp:posOffset>
          </wp:positionV>
          <wp:extent cx="7564120" cy="1639570"/>
          <wp:effectExtent l="0" t="0" r="0" b="0"/>
          <wp:wrapNone/>
          <wp:docPr id="1312997705"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705874"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120" cy="1639570"/>
                  </a:xfrm>
                  <a:prstGeom prst="rect">
                    <a:avLst/>
                  </a:prstGeom>
                  <a:noFill/>
                  <a:ln>
                    <a:noFill/>
                  </a:ln>
                </pic:spPr>
              </pic:pic>
            </a:graphicData>
          </a:graphic>
          <wp14:sizeRelH relativeFrom="margin">
            <wp14:pctWidth>0</wp14:pctWidth>
          </wp14:sizeRelH>
        </wp:anchor>
      </w:drawing>
    </w:r>
  </w:p>
  <w:p w14:paraId="069BDC69" w14:textId="2DC43644" w:rsidR="007867F2" w:rsidRPr="00D129DA" w:rsidRDefault="007867F2" w:rsidP="007867F2">
    <w:pPr>
      <w:pStyle w:val="Header"/>
      <w:ind w:left="-567"/>
    </w:pPr>
  </w:p>
  <w:p w14:paraId="1026B250" w14:textId="1A547688" w:rsidR="007867F2" w:rsidRPr="00D129DA" w:rsidRDefault="007867F2">
    <w:pPr>
      <w:pStyle w:val="Header"/>
    </w:pPr>
  </w:p>
  <w:p w14:paraId="29E2DEDE" w14:textId="77777777" w:rsidR="007867F2" w:rsidRPr="00D129DA" w:rsidRDefault="007867F2">
    <w:pPr>
      <w:pStyle w:val="Header"/>
    </w:pPr>
  </w:p>
  <w:p w14:paraId="6B0DF7A8" w14:textId="1AA99399" w:rsidR="007867F2" w:rsidRPr="00D129DA" w:rsidRDefault="007867F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4B408" w14:textId="2D80DC31" w:rsidR="00336CAB" w:rsidRPr="00D129DA" w:rsidRDefault="00000000">
    <w:pPr>
      <w:pStyle w:val="Header"/>
    </w:pPr>
    <w:r>
      <w:rPr>
        <w14:ligatures w14:val="standardContextual"/>
      </w:rPr>
      <w:pict w14:anchorId="438C2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2" o:spid="_x0000_s1025" type="#_x0000_t75" alt="" style="position:absolute;margin-left:0;margin-top:0;width:448.85pt;height:634.75pt;z-index:-251658237;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3B74"/>
    <w:multiLevelType w:val="hybridMultilevel"/>
    <w:tmpl w:val="1E68F9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14D04"/>
    <w:multiLevelType w:val="multilevel"/>
    <w:tmpl w:val="E6D621B4"/>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8732FE"/>
    <w:multiLevelType w:val="hybridMultilevel"/>
    <w:tmpl w:val="8696CA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C522C3"/>
    <w:multiLevelType w:val="hybridMultilevel"/>
    <w:tmpl w:val="B1FCB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F3747"/>
    <w:multiLevelType w:val="hybridMultilevel"/>
    <w:tmpl w:val="20469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0468B9"/>
    <w:multiLevelType w:val="multilevel"/>
    <w:tmpl w:val="B166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F87AF2"/>
    <w:multiLevelType w:val="hybridMultilevel"/>
    <w:tmpl w:val="D688D6B8"/>
    <w:lvl w:ilvl="0" w:tplc="82183B5E">
      <w:start w:val="19"/>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471EEA"/>
    <w:multiLevelType w:val="hybridMultilevel"/>
    <w:tmpl w:val="401A7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FF225E"/>
    <w:multiLevelType w:val="hybridMultilevel"/>
    <w:tmpl w:val="40C8C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674769"/>
    <w:multiLevelType w:val="hybridMultilevel"/>
    <w:tmpl w:val="B2D2D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420088"/>
    <w:multiLevelType w:val="hybridMultilevel"/>
    <w:tmpl w:val="202A3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F7265D6"/>
    <w:multiLevelType w:val="hybridMultilevel"/>
    <w:tmpl w:val="2F60D070"/>
    <w:lvl w:ilvl="0" w:tplc="D6FAB912">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93407482">
      <w:numFmt w:val="bullet"/>
      <w:lvlText w:val="•"/>
      <w:lvlJc w:val="left"/>
      <w:pPr>
        <w:ind w:left="1368" w:hanging="360"/>
      </w:pPr>
      <w:rPr>
        <w:rFonts w:hint="default"/>
        <w:lang w:val="en-US" w:eastAsia="en-US" w:bidi="ar-SA"/>
      </w:rPr>
    </w:lvl>
    <w:lvl w:ilvl="2" w:tplc="FE72264A">
      <w:numFmt w:val="bullet"/>
      <w:lvlText w:val="•"/>
      <w:lvlJc w:val="left"/>
      <w:pPr>
        <w:ind w:left="2277" w:hanging="360"/>
      </w:pPr>
      <w:rPr>
        <w:rFonts w:hint="default"/>
        <w:lang w:val="en-US" w:eastAsia="en-US" w:bidi="ar-SA"/>
      </w:rPr>
    </w:lvl>
    <w:lvl w:ilvl="3" w:tplc="493A84A0">
      <w:numFmt w:val="bullet"/>
      <w:lvlText w:val="•"/>
      <w:lvlJc w:val="left"/>
      <w:pPr>
        <w:ind w:left="3186" w:hanging="360"/>
      </w:pPr>
      <w:rPr>
        <w:rFonts w:hint="default"/>
        <w:lang w:val="en-US" w:eastAsia="en-US" w:bidi="ar-SA"/>
      </w:rPr>
    </w:lvl>
    <w:lvl w:ilvl="4" w:tplc="68FE7410">
      <w:numFmt w:val="bullet"/>
      <w:lvlText w:val="•"/>
      <w:lvlJc w:val="left"/>
      <w:pPr>
        <w:ind w:left="4094" w:hanging="360"/>
      </w:pPr>
      <w:rPr>
        <w:rFonts w:hint="default"/>
        <w:lang w:val="en-US" w:eastAsia="en-US" w:bidi="ar-SA"/>
      </w:rPr>
    </w:lvl>
    <w:lvl w:ilvl="5" w:tplc="023C3614">
      <w:numFmt w:val="bullet"/>
      <w:lvlText w:val="•"/>
      <w:lvlJc w:val="left"/>
      <w:pPr>
        <w:ind w:left="5003" w:hanging="360"/>
      </w:pPr>
      <w:rPr>
        <w:rFonts w:hint="default"/>
        <w:lang w:val="en-US" w:eastAsia="en-US" w:bidi="ar-SA"/>
      </w:rPr>
    </w:lvl>
    <w:lvl w:ilvl="6" w:tplc="FADC69CA">
      <w:numFmt w:val="bullet"/>
      <w:lvlText w:val="•"/>
      <w:lvlJc w:val="left"/>
      <w:pPr>
        <w:ind w:left="5912" w:hanging="360"/>
      </w:pPr>
      <w:rPr>
        <w:rFonts w:hint="default"/>
        <w:lang w:val="en-US" w:eastAsia="en-US" w:bidi="ar-SA"/>
      </w:rPr>
    </w:lvl>
    <w:lvl w:ilvl="7" w:tplc="D03639F2">
      <w:numFmt w:val="bullet"/>
      <w:lvlText w:val="•"/>
      <w:lvlJc w:val="left"/>
      <w:pPr>
        <w:ind w:left="6820" w:hanging="360"/>
      </w:pPr>
      <w:rPr>
        <w:rFonts w:hint="default"/>
        <w:lang w:val="en-US" w:eastAsia="en-US" w:bidi="ar-SA"/>
      </w:rPr>
    </w:lvl>
    <w:lvl w:ilvl="8" w:tplc="76922EF0">
      <w:numFmt w:val="bullet"/>
      <w:lvlText w:val="•"/>
      <w:lvlJc w:val="left"/>
      <w:pPr>
        <w:ind w:left="7729" w:hanging="360"/>
      </w:pPr>
      <w:rPr>
        <w:rFonts w:hint="default"/>
        <w:lang w:val="en-US" w:eastAsia="en-US" w:bidi="ar-SA"/>
      </w:rPr>
    </w:lvl>
  </w:abstractNum>
  <w:abstractNum w:abstractNumId="12" w15:restartNumberingAfterBreak="0">
    <w:nsid w:val="2FCD0F1F"/>
    <w:multiLevelType w:val="hybridMultilevel"/>
    <w:tmpl w:val="882C9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07A6621"/>
    <w:multiLevelType w:val="hybridMultilevel"/>
    <w:tmpl w:val="8EAE36C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61F3D91"/>
    <w:multiLevelType w:val="hybridMultilevel"/>
    <w:tmpl w:val="67A6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E5B9C"/>
    <w:multiLevelType w:val="hybridMultilevel"/>
    <w:tmpl w:val="C8B8D138"/>
    <w:lvl w:ilvl="0" w:tplc="AC7EE586">
      <w:start w:val="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3841A3"/>
    <w:multiLevelType w:val="multilevel"/>
    <w:tmpl w:val="08090029"/>
    <w:lvl w:ilvl="0">
      <w:start w:val="1"/>
      <w:numFmt w:val="decimal"/>
      <w:pStyle w:val="Heading1"/>
      <w:suff w:val="space"/>
      <w:lvlText w:val="Chapter %1"/>
      <w:lvlJc w:val="left"/>
      <w:pPr>
        <w:ind w:left="0" w:firstLine="0"/>
      </w:pPr>
      <w:rPr>
        <w:color w:val="000000"/>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7" w15:restartNumberingAfterBreak="0">
    <w:nsid w:val="6105503A"/>
    <w:multiLevelType w:val="hybridMultilevel"/>
    <w:tmpl w:val="33969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3067EFA"/>
    <w:multiLevelType w:val="hybridMultilevel"/>
    <w:tmpl w:val="2306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735CC0"/>
    <w:multiLevelType w:val="hybridMultilevel"/>
    <w:tmpl w:val="70F6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944AF9"/>
    <w:multiLevelType w:val="hybridMultilevel"/>
    <w:tmpl w:val="EE283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9963659"/>
    <w:multiLevelType w:val="hybridMultilevel"/>
    <w:tmpl w:val="442E1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EB81AA8"/>
    <w:multiLevelType w:val="multilevel"/>
    <w:tmpl w:val="B602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9081957">
    <w:abstractNumId w:val="16"/>
  </w:num>
  <w:num w:numId="2" w16cid:durableId="4779151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4031264">
    <w:abstractNumId w:val="14"/>
  </w:num>
  <w:num w:numId="4" w16cid:durableId="2115903362">
    <w:abstractNumId w:val="19"/>
  </w:num>
  <w:num w:numId="5" w16cid:durableId="1058750818">
    <w:abstractNumId w:val="2"/>
  </w:num>
  <w:num w:numId="6" w16cid:durableId="1873027902">
    <w:abstractNumId w:val="12"/>
  </w:num>
  <w:num w:numId="7" w16cid:durableId="1950967748">
    <w:abstractNumId w:val="4"/>
  </w:num>
  <w:num w:numId="8" w16cid:durableId="162160673">
    <w:abstractNumId w:val="10"/>
  </w:num>
  <w:num w:numId="9" w16cid:durableId="429744211">
    <w:abstractNumId w:val="9"/>
  </w:num>
  <w:num w:numId="10" w16cid:durableId="1496606341">
    <w:abstractNumId w:val="6"/>
  </w:num>
  <w:num w:numId="11" w16cid:durableId="857088877">
    <w:abstractNumId w:val="15"/>
  </w:num>
  <w:num w:numId="12" w16cid:durableId="1422793122">
    <w:abstractNumId w:val="22"/>
  </w:num>
  <w:num w:numId="13" w16cid:durableId="1621835091">
    <w:abstractNumId w:val="17"/>
  </w:num>
  <w:num w:numId="14" w16cid:durableId="937906251">
    <w:abstractNumId w:val="3"/>
  </w:num>
  <w:num w:numId="15" w16cid:durableId="1829973676">
    <w:abstractNumId w:val="8"/>
  </w:num>
  <w:num w:numId="16" w16cid:durableId="1562860556">
    <w:abstractNumId w:val="7"/>
  </w:num>
  <w:num w:numId="17" w16cid:durableId="2137214098">
    <w:abstractNumId w:val="20"/>
  </w:num>
  <w:num w:numId="18" w16cid:durableId="815224797">
    <w:abstractNumId w:val="5"/>
  </w:num>
  <w:num w:numId="19" w16cid:durableId="2103407826">
    <w:abstractNumId w:val="21"/>
  </w:num>
  <w:num w:numId="20" w16cid:durableId="234319279">
    <w:abstractNumId w:val="0"/>
  </w:num>
  <w:num w:numId="21" w16cid:durableId="602418301">
    <w:abstractNumId w:val="18"/>
  </w:num>
  <w:num w:numId="22" w16cid:durableId="32847856">
    <w:abstractNumId w:val="13"/>
  </w:num>
  <w:num w:numId="23" w16cid:durableId="14299609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F0"/>
    <w:rsid w:val="00020236"/>
    <w:rsid w:val="000242C4"/>
    <w:rsid w:val="0003795F"/>
    <w:rsid w:val="000548AC"/>
    <w:rsid w:val="00062B26"/>
    <w:rsid w:val="0007641A"/>
    <w:rsid w:val="00090F4C"/>
    <w:rsid w:val="00095C2D"/>
    <w:rsid w:val="000970A9"/>
    <w:rsid w:val="000B4A56"/>
    <w:rsid w:val="000C382A"/>
    <w:rsid w:val="000E2994"/>
    <w:rsid w:val="000E6337"/>
    <w:rsid w:val="000E79EA"/>
    <w:rsid w:val="000F2ADC"/>
    <w:rsid w:val="00111E25"/>
    <w:rsid w:val="001120B2"/>
    <w:rsid w:val="00122324"/>
    <w:rsid w:val="001327F0"/>
    <w:rsid w:val="00163D4E"/>
    <w:rsid w:val="00183BAF"/>
    <w:rsid w:val="001B1A7A"/>
    <w:rsid w:val="001D7A56"/>
    <w:rsid w:val="001F0236"/>
    <w:rsid w:val="001F6E42"/>
    <w:rsid w:val="00201EC6"/>
    <w:rsid w:val="002336EA"/>
    <w:rsid w:val="00241DDB"/>
    <w:rsid w:val="002735B7"/>
    <w:rsid w:val="00286E4C"/>
    <w:rsid w:val="002A13F7"/>
    <w:rsid w:val="002A7522"/>
    <w:rsid w:val="002B4BBF"/>
    <w:rsid w:val="002D0BB5"/>
    <w:rsid w:val="002D15B5"/>
    <w:rsid w:val="002D36D9"/>
    <w:rsid w:val="002E1739"/>
    <w:rsid w:val="002E2EF5"/>
    <w:rsid w:val="00324B72"/>
    <w:rsid w:val="00336CAB"/>
    <w:rsid w:val="0033708B"/>
    <w:rsid w:val="00352A87"/>
    <w:rsid w:val="003630FA"/>
    <w:rsid w:val="00370FF3"/>
    <w:rsid w:val="003A0737"/>
    <w:rsid w:val="003C44BD"/>
    <w:rsid w:val="003D576C"/>
    <w:rsid w:val="003E3897"/>
    <w:rsid w:val="004062A3"/>
    <w:rsid w:val="00411405"/>
    <w:rsid w:val="00414D5C"/>
    <w:rsid w:val="004344E0"/>
    <w:rsid w:val="004629F0"/>
    <w:rsid w:val="00463369"/>
    <w:rsid w:val="00464766"/>
    <w:rsid w:val="00466B97"/>
    <w:rsid w:val="0048100E"/>
    <w:rsid w:val="00481075"/>
    <w:rsid w:val="00491209"/>
    <w:rsid w:val="004A543C"/>
    <w:rsid w:val="004A62D5"/>
    <w:rsid w:val="004B0426"/>
    <w:rsid w:val="004C73FE"/>
    <w:rsid w:val="004D3B11"/>
    <w:rsid w:val="004F0CC0"/>
    <w:rsid w:val="00512773"/>
    <w:rsid w:val="00540D17"/>
    <w:rsid w:val="00542B23"/>
    <w:rsid w:val="005633EC"/>
    <w:rsid w:val="00570805"/>
    <w:rsid w:val="00576B9B"/>
    <w:rsid w:val="00584B2D"/>
    <w:rsid w:val="00595649"/>
    <w:rsid w:val="00595EDA"/>
    <w:rsid w:val="005A357F"/>
    <w:rsid w:val="005A58ED"/>
    <w:rsid w:val="005C7CDD"/>
    <w:rsid w:val="005D1942"/>
    <w:rsid w:val="00603818"/>
    <w:rsid w:val="00622FC2"/>
    <w:rsid w:val="00623BF0"/>
    <w:rsid w:val="00672989"/>
    <w:rsid w:val="00676AB3"/>
    <w:rsid w:val="006B43C0"/>
    <w:rsid w:val="006B60F3"/>
    <w:rsid w:val="006C0F15"/>
    <w:rsid w:val="006C44B1"/>
    <w:rsid w:val="006D582C"/>
    <w:rsid w:val="006D6769"/>
    <w:rsid w:val="006D7DB3"/>
    <w:rsid w:val="006E0FF8"/>
    <w:rsid w:val="006E44F0"/>
    <w:rsid w:val="007204E5"/>
    <w:rsid w:val="007367EF"/>
    <w:rsid w:val="007427DA"/>
    <w:rsid w:val="00755FEE"/>
    <w:rsid w:val="00777ADC"/>
    <w:rsid w:val="007867F2"/>
    <w:rsid w:val="007A35E4"/>
    <w:rsid w:val="007B44A9"/>
    <w:rsid w:val="007B64A5"/>
    <w:rsid w:val="007B76C2"/>
    <w:rsid w:val="007B7E3C"/>
    <w:rsid w:val="007C52C1"/>
    <w:rsid w:val="007C6346"/>
    <w:rsid w:val="007D3B1F"/>
    <w:rsid w:val="00806E3F"/>
    <w:rsid w:val="008276E8"/>
    <w:rsid w:val="008312C8"/>
    <w:rsid w:val="0085489E"/>
    <w:rsid w:val="00862FC0"/>
    <w:rsid w:val="00870467"/>
    <w:rsid w:val="008817C2"/>
    <w:rsid w:val="0088452C"/>
    <w:rsid w:val="008873ED"/>
    <w:rsid w:val="008A4481"/>
    <w:rsid w:val="008B76A4"/>
    <w:rsid w:val="008C7CF1"/>
    <w:rsid w:val="008D0CBF"/>
    <w:rsid w:val="008E1AD6"/>
    <w:rsid w:val="009369F3"/>
    <w:rsid w:val="00936BCC"/>
    <w:rsid w:val="00963943"/>
    <w:rsid w:val="009667C3"/>
    <w:rsid w:val="00967B52"/>
    <w:rsid w:val="00993D5B"/>
    <w:rsid w:val="00994496"/>
    <w:rsid w:val="00997A05"/>
    <w:rsid w:val="009B773D"/>
    <w:rsid w:val="009B7D7C"/>
    <w:rsid w:val="009C0792"/>
    <w:rsid w:val="009E34CB"/>
    <w:rsid w:val="009F7E9A"/>
    <w:rsid w:val="00A01A2B"/>
    <w:rsid w:val="00A139F5"/>
    <w:rsid w:val="00A22683"/>
    <w:rsid w:val="00A417D9"/>
    <w:rsid w:val="00A557B6"/>
    <w:rsid w:val="00A80965"/>
    <w:rsid w:val="00AD3A6F"/>
    <w:rsid w:val="00AF39FC"/>
    <w:rsid w:val="00B167CE"/>
    <w:rsid w:val="00B275B1"/>
    <w:rsid w:val="00B33DC2"/>
    <w:rsid w:val="00B45978"/>
    <w:rsid w:val="00B636E5"/>
    <w:rsid w:val="00B67A9E"/>
    <w:rsid w:val="00B67D4C"/>
    <w:rsid w:val="00B742FE"/>
    <w:rsid w:val="00BB0633"/>
    <w:rsid w:val="00BB541C"/>
    <w:rsid w:val="00BD7D71"/>
    <w:rsid w:val="00C102C9"/>
    <w:rsid w:val="00C130EB"/>
    <w:rsid w:val="00C238F0"/>
    <w:rsid w:val="00C5334A"/>
    <w:rsid w:val="00C55A10"/>
    <w:rsid w:val="00C611C1"/>
    <w:rsid w:val="00C701DE"/>
    <w:rsid w:val="00C92DA7"/>
    <w:rsid w:val="00CB1EEA"/>
    <w:rsid w:val="00CD7193"/>
    <w:rsid w:val="00D129DA"/>
    <w:rsid w:val="00D12F33"/>
    <w:rsid w:val="00D4440F"/>
    <w:rsid w:val="00D53AB7"/>
    <w:rsid w:val="00D54246"/>
    <w:rsid w:val="00D57606"/>
    <w:rsid w:val="00D70922"/>
    <w:rsid w:val="00D73DF3"/>
    <w:rsid w:val="00D87CF0"/>
    <w:rsid w:val="00D960A8"/>
    <w:rsid w:val="00DA260B"/>
    <w:rsid w:val="00DC1A80"/>
    <w:rsid w:val="00DD1A20"/>
    <w:rsid w:val="00DE44C4"/>
    <w:rsid w:val="00E022E2"/>
    <w:rsid w:val="00E14109"/>
    <w:rsid w:val="00E15706"/>
    <w:rsid w:val="00E52D0D"/>
    <w:rsid w:val="00E57282"/>
    <w:rsid w:val="00E833E5"/>
    <w:rsid w:val="00E8699C"/>
    <w:rsid w:val="00E8772C"/>
    <w:rsid w:val="00EA2B8D"/>
    <w:rsid w:val="00EB5EE4"/>
    <w:rsid w:val="00EC02DF"/>
    <w:rsid w:val="00ED724D"/>
    <w:rsid w:val="00EE4A77"/>
    <w:rsid w:val="00EE4CE0"/>
    <w:rsid w:val="00EF3949"/>
    <w:rsid w:val="00F022B3"/>
    <w:rsid w:val="00F05C31"/>
    <w:rsid w:val="00F17334"/>
    <w:rsid w:val="00F21263"/>
    <w:rsid w:val="00F221BE"/>
    <w:rsid w:val="00F400D5"/>
    <w:rsid w:val="00F40329"/>
    <w:rsid w:val="00F45D9F"/>
    <w:rsid w:val="00F5013D"/>
    <w:rsid w:val="00F946DC"/>
    <w:rsid w:val="00F94DE3"/>
    <w:rsid w:val="00FC2010"/>
    <w:rsid w:val="00FE7503"/>
    <w:rsid w:val="00FF3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F2E81"/>
  <w15:chartTrackingRefBased/>
  <w15:docId w15:val="{C6D200E8-4DBE-4AB8-A550-55FF85093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7F0"/>
    <w:pPr>
      <w:spacing w:after="200" w:line="240" w:lineRule="atLeast"/>
    </w:pPr>
    <w:rPr>
      <w:rFonts w:ascii="Arial" w:eastAsia="Arial" w:hAnsi="Arial" w:cs="Arial"/>
      <w:color w:val="000000"/>
      <w:kern w:val="0"/>
      <w:lang w:eastAsia="en-GB"/>
      <w14:ligatures w14:val="none"/>
    </w:rPr>
  </w:style>
  <w:style w:type="paragraph" w:styleId="Heading1">
    <w:name w:val="heading 1"/>
    <w:basedOn w:val="Normal"/>
    <w:next w:val="Normal"/>
    <w:link w:val="Heading1Char"/>
    <w:uiPriority w:val="9"/>
    <w:qFormat/>
    <w:rsid w:val="001327F0"/>
    <w:pPr>
      <w:keepNext/>
      <w:keepLines/>
      <w:numPr>
        <w:numId w:val="1"/>
      </w:numPr>
      <w:spacing w:before="480" w:after="0"/>
      <w:outlineLvl w:val="0"/>
    </w:pPr>
    <w:rPr>
      <w:rFonts w:ascii="Cambria" w:eastAsia="Times New Roman" w:hAnsi="Cambria" w:cs="Times New Roman"/>
      <w:b/>
      <w:bCs/>
      <w:sz w:val="28"/>
      <w:szCs w:val="28"/>
    </w:rPr>
  </w:style>
  <w:style w:type="paragraph" w:styleId="Heading2">
    <w:name w:val="heading 2"/>
    <w:basedOn w:val="Normal"/>
    <w:next w:val="Normal"/>
    <w:link w:val="Heading2Char"/>
    <w:uiPriority w:val="9"/>
    <w:qFormat/>
    <w:rsid w:val="001327F0"/>
    <w:pPr>
      <w:keepNext/>
      <w:keepLines/>
      <w:numPr>
        <w:ilvl w:val="1"/>
        <w:numId w:val="1"/>
      </w:numPr>
      <w:spacing w:before="200" w:after="0"/>
      <w:outlineLvl w:val="1"/>
    </w:pPr>
    <w:rPr>
      <w:rFonts w:ascii="Cambria" w:eastAsia="Times New Roman" w:hAnsi="Cambria" w:cs="Times New Roman"/>
      <w:b/>
      <w:bCs/>
      <w:sz w:val="26"/>
      <w:szCs w:val="26"/>
    </w:rPr>
  </w:style>
  <w:style w:type="paragraph" w:styleId="Heading3">
    <w:name w:val="heading 3"/>
    <w:basedOn w:val="Normal"/>
    <w:next w:val="Normal"/>
    <w:link w:val="Heading3Char"/>
    <w:uiPriority w:val="9"/>
    <w:qFormat/>
    <w:rsid w:val="001327F0"/>
    <w:pPr>
      <w:keepNext/>
      <w:keepLines/>
      <w:numPr>
        <w:ilvl w:val="2"/>
        <w:numId w:val="1"/>
      </w:numPr>
      <w:spacing w:before="200" w:after="0"/>
      <w:outlineLvl w:val="2"/>
    </w:pPr>
    <w:rPr>
      <w:rFonts w:ascii="Cambria" w:eastAsia="Times New Roman" w:hAnsi="Cambria" w:cs="Times New Roman"/>
      <w:b/>
      <w:bCs/>
    </w:rPr>
  </w:style>
  <w:style w:type="paragraph" w:styleId="Heading4">
    <w:name w:val="heading 4"/>
    <w:basedOn w:val="Normal"/>
    <w:next w:val="Normal"/>
    <w:link w:val="Heading4Char"/>
    <w:uiPriority w:val="9"/>
    <w:qFormat/>
    <w:rsid w:val="001327F0"/>
    <w:pPr>
      <w:keepNext/>
      <w:keepLines/>
      <w:numPr>
        <w:ilvl w:val="3"/>
        <w:numId w:val="1"/>
      </w:numPr>
      <w:spacing w:before="200" w:after="0"/>
      <w:outlineLvl w:val="3"/>
    </w:pPr>
    <w:rPr>
      <w:rFonts w:ascii="Cambria" w:eastAsia="Times New Roman" w:hAnsi="Cambria" w:cs="Times New Roman"/>
      <w:b/>
      <w:bCs/>
      <w:i/>
      <w:iCs/>
    </w:rPr>
  </w:style>
  <w:style w:type="paragraph" w:styleId="Heading5">
    <w:name w:val="heading 5"/>
    <w:basedOn w:val="Normal"/>
    <w:next w:val="Normal"/>
    <w:link w:val="Heading5Char"/>
    <w:uiPriority w:val="9"/>
    <w:qFormat/>
    <w:rsid w:val="001327F0"/>
    <w:pPr>
      <w:keepNext/>
      <w:keepLines/>
      <w:numPr>
        <w:ilvl w:val="4"/>
        <w:numId w:val="1"/>
      </w:numPr>
      <w:spacing w:before="200" w:after="0"/>
      <w:outlineLvl w:val="4"/>
    </w:pPr>
    <w:rPr>
      <w:rFonts w:ascii="Cambria" w:eastAsia="Times New Roman" w:hAnsi="Cambria" w:cs="Times New Roman"/>
    </w:rPr>
  </w:style>
  <w:style w:type="paragraph" w:styleId="Heading6">
    <w:name w:val="heading 6"/>
    <w:basedOn w:val="Normal"/>
    <w:next w:val="Normal"/>
    <w:link w:val="Heading6Char"/>
    <w:uiPriority w:val="9"/>
    <w:qFormat/>
    <w:rsid w:val="001327F0"/>
    <w:pPr>
      <w:keepNext/>
      <w:keepLines/>
      <w:numPr>
        <w:ilvl w:val="5"/>
        <w:numId w:val="1"/>
      </w:numPr>
      <w:spacing w:before="200" w:after="0"/>
      <w:outlineLvl w:val="5"/>
    </w:pPr>
    <w:rPr>
      <w:rFonts w:ascii="Cambria" w:eastAsia="Times New Roman" w:hAnsi="Cambria" w:cs="Times New Roman"/>
      <w:i/>
      <w:iCs/>
    </w:rPr>
  </w:style>
  <w:style w:type="paragraph" w:styleId="Heading7">
    <w:name w:val="heading 7"/>
    <w:basedOn w:val="Normal"/>
    <w:next w:val="Normal"/>
    <w:link w:val="Heading7Char"/>
    <w:uiPriority w:val="9"/>
    <w:qFormat/>
    <w:rsid w:val="001327F0"/>
    <w:pPr>
      <w:keepNext/>
      <w:keepLines/>
      <w:numPr>
        <w:ilvl w:val="6"/>
        <w:numId w:val="1"/>
      </w:numPr>
      <w:spacing w:before="200" w:after="0"/>
      <w:outlineLvl w:val="6"/>
    </w:pPr>
    <w:rPr>
      <w:rFonts w:ascii="Cambria" w:eastAsia="Times New Roman" w:hAnsi="Cambria" w:cs="Times New Roman"/>
      <w:i/>
      <w:iCs/>
    </w:rPr>
  </w:style>
  <w:style w:type="paragraph" w:styleId="Heading8">
    <w:name w:val="heading 8"/>
    <w:basedOn w:val="Normal"/>
    <w:next w:val="Normal"/>
    <w:link w:val="Heading8Char"/>
    <w:uiPriority w:val="9"/>
    <w:qFormat/>
    <w:rsid w:val="001327F0"/>
    <w:pPr>
      <w:keepNext/>
      <w:keepLines/>
      <w:numPr>
        <w:ilvl w:val="7"/>
        <w:numId w:val="1"/>
      </w:numPr>
      <w:spacing w:before="200" w:after="0"/>
      <w:outlineLvl w:val="7"/>
    </w:pPr>
    <w:rPr>
      <w:rFonts w:ascii="Cambria" w:eastAsia="Times New Roman" w:hAnsi="Cambria" w:cs="Times New Roman"/>
      <w:sz w:val="20"/>
      <w:szCs w:val="20"/>
    </w:rPr>
  </w:style>
  <w:style w:type="paragraph" w:styleId="Heading9">
    <w:name w:val="heading 9"/>
    <w:basedOn w:val="Normal"/>
    <w:next w:val="Normal"/>
    <w:link w:val="Heading9Char"/>
    <w:uiPriority w:val="9"/>
    <w:qFormat/>
    <w:rsid w:val="001327F0"/>
    <w:pPr>
      <w:keepNext/>
      <w:keepLines/>
      <w:numPr>
        <w:ilvl w:val="8"/>
        <w:numId w:val="1"/>
      </w:numPr>
      <w:spacing w:before="200" w:after="0"/>
      <w:outlineLvl w:val="8"/>
    </w:pPr>
    <w:rPr>
      <w:rFonts w:ascii="Cambria" w:eastAsia="Times New Roman" w:hAnsi="Cambria" w:cs="Times New Roman"/>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7F0"/>
    <w:rPr>
      <w:rFonts w:ascii="Cambria" w:eastAsia="Times New Roman" w:hAnsi="Cambria" w:cs="Times New Roman"/>
      <w:b/>
      <w:bCs/>
      <w:color w:val="000000"/>
      <w:kern w:val="0"/>
      <w:sz w:val="28"/>
      <w:szCs w:val="28"/>
      <w:lang w:eastAsia="en-GB"/>
      <w14:ligatures w14:val="none"/>
    </w:rPr>
  </w:style>
  <w:style w:type="character" w:customStyle="1" w:styleId="Heading2Char">
    <w:name w:val="Heading 2 Char"/>
    <w:basedOn w:val="DefaultParagraphFont"/>
    <w:link w:val="Heading2"/>
    <w:uiPriority w:val="9"/>
    <w:rsid w:val="001327F0"/>
    <w:rPr>
      <w:rFonts w:ascii="Cambria" w:eastAsia="Times New Roman" w:hAnsi="Cambria" w:cs="Times New Roman"/>
      <w:b/>
      <w:bCs/>
      <w:color w:val="000000"/>
      <w:kern w:val="0"/>
      <w:sz w:val="26"/>
      <w:szCs w:val="26"/>
      <w:lang w:eastAsia="en-GB"/>
      <w14:ligatures w14:val="none"/>
    </w:rPr>
  </w:style>
  <w:style w:type="character" w:customStyle="1" w:styleId="Heading3Char">
    <w:name w:val="Heading 3 Char"/>
    <w:basedOn w:val="DefaultParagraphFont"/>
    <w:link w:val="Heading3"/>
    <w:uiPriority w:val="9"/>
    <w:rsid w:val="001327F0"/>
    <w:rPr>
      <w:rFonts w:ascii="Cambria" w:eastAsia="Times New Roman" w:hAnsi="Cambria" w:cs="Times New Roman"/>
      <w:b/>
      <w:bCs/>
      <w:color w:val="000000"/>
      <w:kern w:val="0"/>
      <w:lang w:eastAsia="en-GB"/>
      <w14:ligatures w14:val="none"/>
    </w:rPr>
  </w:style>
  <w:style w:type="character" w:customStyle="1" w:styleId="Heading4Char">
    <w:name w:val="Heading 4 Char"/>
    <w:basedOn w:val="DefaultParagraphFont"/>
    <w:link w:val="Heading4"/>
    <w:uiPriority w:val="9"/>
    <w:rsid w:val="001327F0"/>
    <w:rPr>
      <w:rFonts w:ascii="Cambria" w:eastAsia="Times New Roman" w:hAnsi="Cambria" w:cs="Times New Roman"/>
      <w:b/>
      <w:bCs/>
      <w:i/>
      <w:iCs/>
      <w:color w:val="000000"/>
      <w:kern w:val="0"/>
      <w:lang w:eastAsia="en-GB"/>
      <w14:ligatures w14:val="none"/>
    </w:rPr>
  </w:style>
  <w:style w:type="character" w:customStyle="1" w:styleId="Heading5Char">
    <w:name w:val="Heading 5 Char"/>
    <w:basedOn w:val="DefaultParagraphFont"/>
    <w:link w:val="Heading5"/>
    <w:uiPriority w:val="9"/>
    <w:rsid w:val="001327F0"/>
    <w:rPr>
      <w:rFonts w:ascii="Cambria" w:eastAsia="Times New Roman" w:hAnsi="Cambria" w:cs="Times New Roman"/>
      <w:color w:val="000000"/>
      <w:kern w:val="0"/>
      <w:lang w:eastAsia="en-GB"/>
      <w14:ligatures w14:val="none"/>
    </w:rPr>
  </w:style>
  <w:style w:type="character" w:customStyle="1" w:styleId="Heading6Char">
    <w:name w:val="Heading 6 Char"/>
    <w:basedOn w:val="DefaultParagraphFont"/>
    <w:link w:val="Heading6"/>
    <w:uiPriority w:val="9"/>
    <w:rsid w:val="001327F0"/>
    <w:rPr>
      <w:rFonts w:ascii="Cambria" w:eastAsia="Times New Roman" w:hAnsi="Cambria" w:cs="Times New Roman"/>
      <w:i/>
      <w:iCs/>
      <w:color w:val="000000"/>
      <w:kern w:val="0"/>
      <w:lang w:eastAsia="en-GB"/>
      <w14:ligatures w14:val="none"/>
    </w:rPr>
  </w:style>
  <w:style w:type="character" w:customStyle="1" w:styleId="Heading7Char">
    <w:name w:val="Heading 7 Char"/>
    <w:basedOn w:val="DefaultParagraphFont"/>
    <w:link w:val="Heading7"/>
    <w:uiPriority w:val="9"/>
    <w:rsid w:val="001327F0"/>
    <w:rPr>
      <w:rFonts w:ascii="Cambria" w:eastAsia="Times New Roman" w:hAnsi="Cambria" w:cs="Times New Roman"/>
      <w:i/>
      <w:iCs/>
      <w:color w:val="000000"/>
      <w:kern w:val="0"/>
      <w:lang w:eastAsia="en-GB"/>
      <w14:ligatures w14:val="none"/>
    </w:rPr>
  </w:style>
  <w:style w:type="character" w:customStyle="1" w:styleId="Heading8Char">
    <w:name w:val="Heading 8 Char"/>
    <w:basedOn w:val="DefaultParagraphFont"/>
    <w:link w:val="Heading8"/>
    <w:uiPriority w:val="9"/>
    <w:rsid w:val="001327F0"/>
    <w:rPr>
      <w:rFonts w:ascii="Cambria" w:eastAsia="Times New Roman" w:hAnsi="Cambria" w:cs="Times New Roman"/>
      <w:color w:val="000000"/>
      <w:kern w:val="0"/>
      <w:sz w:val="20"/>
      <w:szCs w:val="20"/>
      <w:lang w:eastAsia="en-GB"/>
      <w14:ligatures w14:val="none"/>
    </w:rPr>
  </w:style>
  <w:style w:type="character" w:customStyle="1" w:styleId="Heading9Char">
    <w:name w:val="Heading 9 Char"/>
    <w:basedOn w:val="DefaultParagraphFont"/>
    <w:link w:val="Heading9"/>
    <w:uiPriority w:val="9"/>
    <w:rsid w:val="001327F0"/>
    <w:rPr>
      <w:rFonts w:ascii="Cambria" w:eastAsia="Times New Roman" w:hAnsi="Cambria" w:cs="Times New Roman"/>
      <w:i/>
      <w:iCs/>
      <w:color w:val="000000"/>
      <w:kern w:val="0"/>
      <w:sz w:val="20"/>
      <w:szCs w:val="20"/>
      <w:lang w:eastAsia="en-GB"/>
      <w14:ligatures w14:val="none"/>
    </w:rPr>
  </w:style>
  <w:style w:type="paragraph" w:customStyle="1" w:styleId="IgnoredSpacing">
    <w:name w:val="Ignored Spacing"/>
    <w:link w:val="IgnoredSpacingChar"/>
    <w:rsid w:val="001327F0"/>
    <w:pPr>
      <w:spacing w:after="120" w:line="240" w:lineRule="auto"/>
    </w:pPr>
    <w:rPr>
      <w:rFonts w:ascii="Arial" w:eastAsia="Times New Roman" w:hAnsi="Arial" w:cs="Times New Roman"/>
      <w:color w:val="000000"/>
      <w:kern w:val="0"/>
      <w:sz w:val="24"/>
      <w:szCs w:val="24"/>
      <w:lang w:val="en-US"/>
      <w14:ligatures w14:val="none"/>
    </w:rPr>
  </w:style>
  <w:style w:type="character" w:customStyle="1" w:styleId="IgnoredSpacingChar">
    <w:name w:val="Ignored Spacing Char"/>
    <w:link w:val="IgnoredSpacing"/>
    <w:rsid w:val="001327F0"/>
    <w:rPr>
      <w:rFonts w:ascii="Arial" w:eastAsia="Times New Roman" w:hAnsi="Arial" w:cs="Times New Roman"/>
      <w:color w:val="000000"/>
      <w:kern w:val="0"/>
      <w:sz w:val="24"/>
      <w:szCs w:val="24"/>
      <w:lang w:val="en-US"/>
      <w14:ligatures w14:val="none"/>
    </w:rPr>
  </w:style>
  <w:style w:type="paragraph" w:styleId="Header">
    <w:name w:val="header"/>
    <w:basedOn w:val="Normal"/>
    <w:link w:val="HeaderChar"/>
    <w:uiPriority w:val="99"/>
    <w:unhideWhenUsed/>
    <w:rsid w:val="00132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7F0"/>
    <w:rPr>
      <w:rFonts w:ascii="Arial" w:eastAsia="Arial" w:hAnsi="Arial" w:cs="Arial"/>
      <w:color w:val="000000"/>
      <w:kern w:val="0"/>
      <w:lang w:eastAsia="en-GB"/>
      <w14:ligatures w14:val="none"/>
    </w:rPr>
  </w:style>
  <w:style w:type="paragraph" w:styleId="Footer">
    <w:name w:val="footer"/>
    <w:basedOn w:val="Normal"/>
    <w:link w:val="FooterChar"/>
    <w:uiPriority w:val="99"/>
    <w:unhideWhenUsed/>
    <w:rsid w:val="00132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7F0"/>
    <w:rPr>
      <w:rFonts w:ascii="Arial" w:eastAsia="Arial" w:hAnsi="Arial" w:cs="Arial"/>
      <w:color w:val="000000"/>
      <w:kern w:val="0"/>
      <w:lang w:eastAsia="en-GB"/>
      <w14:ligatures w14:val="none"/>
    </w:rPr>
  </w:style>
  <w:style w:type="paragraph" w:customStyle="1" w:styleId="TitleClause">
    <w:name w:val="Title Clause"/>
    <w:basedOn w:val="Normal"/>
    <w:rsid w:val="003C44BD"/>
    <w:pPr>
      <w:keepNext/>
      <w:numPr>
        <w:numId w:val="2"/>
      </w:numPr>
      <w:spacing w:before="240" w:after="240" w:line="300" w:lineRule="atLeast"/>
      <w:jc w:val="both"/>
      <w:outlineLvl w:val="0"/>
    </w:pPr>
    <w:rPr>
      <w:rFonts w:eastAsia="Times New Roman" w:cs="Times New Roman"/>
      <w:b/>
      <w:kern w:val="28"/>
      <w:szCs w:val="20"/>
      <w:lang w:eastAsia="en-US"/>
    </w:rPr>
  </w:style>
  <w:style w:type="paragraph" w:customStyle="1" w:styleId="Untitledsubclause1">
    <w:name w:val="Untitled subclause 1"/>
    <w:basedOn w:val="Normal"/>
    <w:rsid w:val="003C44BD"/>
    <w:pPr>
      <w:numPr>
        <w:ilvl w:val="1"/>
        <w:numId w:val="2"/>
      </w:numPr>
      <w:spacing w:before="280" w:after="120" w:line="300" w:lineRule="atLeast"/>
      <w:jc w:val="both"/>
      <w:outlineLvl w:val="1"/>
    </w:pPr>
    <w:rPr>
      <w:rFonts w:eastAsia="Times New Roman" w:cs="Times New Roman"/>
      <w:szCs w:val="20"/>
      <w:lang w:eastAsia="en-US"/>
    </w:rPr>
  </w:style>
  <w:style w:type="paragraph" w:customStyle="1" w:styleId="Untitledsubclause2">
    <w:name w:val="Untitled subclause 2"/>
    <w:basedOn w:val="Normal"/>
    <w:rsid w:val="003C44BD"/>
    <w:pPr>
      <w:numPr>
        <w:ilvl w:val="2"/>
        <w:numId w:val="2"/>
      </w:numPr>
      <w:spacing w:after="120" w:line="300" w:lineRule="atLeast"/>
      <w:jc w:val="both"/>
      <w:outlineLvl w:val="2"/>
    </w:pPr>
    <w:rPr>
      <w:rFonts w:eastAsia="Times New Roman" w:cs="Times New Roman"/>
      <w:szCs w:val="20"/>
      <w:lang w:eastAsia="en-US"/>
    </w:rPr>
  </w:style>
  <w:style w:type="paragraph" w:customStyle="1" w:styleId="Untitledsubclause3">
    <w:name w:val="Untitled subclause 3"/>
    <w:basedOn w:val="Normal"/>
    <w:rsid w:val="003C44BD"/>
    <w:pPr>
      <w:numPr>
        <w:ilvl w:val="3"/>
        <w:numId w:val="2"/>
      </w:numPr>
      <w:tabs>
        <w:tab w:val="left" w:pos="2261"/>
      </w:tabs>
      <w:spacing w:after="120" w:line="300" w:lineRule="atLeast"/>
      <w:jc w:val="both"/>
      <w:outlineLvl w:val="3"/>
    </w:pPr>
    <w:rPr>
      <w:rFonts w:eastAsia="Times New Roman" w:cs="Times New Roman"/>
      <w:szCs w:val="20"/>
      <w:lang w:eastAsia="en-US"/>
    </w:rPr>
  </w:style>
  <w:style w:type="paragraph" w:customStyle="1" w:styleId="Untitledsubclause4">
    <w:name w:val="Untitled subclause 4"/>
    <w:basedOn w:val="Normal"/>
    <w:rsid w:val="003C44BD"/>
    <w:pPr>
      <w:numPr>
        <w:ilvl w:val="4"/>
        <w:numId w:val="2"/>
      </w:numPr>
      <w:spacing w:after="120" w:line="300" w:lineRule="atLeast"/>
      <w:jc w:val="both"/>
      <w:outlineLvl w:val="4"/>
    </w:pPr>
    <w:rPr>
      <w:rFonts w:eastAsia="Times New Roman" w:cs="Times New Roman"/>
      <w:szCs w:val="20"/>
      <w:lang w:eastAsia="en-US"/>
    </w:rPr>
  </w:style>
  <w:style w:type="paragraph" w:styleId="NoSpacing">
    <w:name w:val="No Spacing"/>
    <w:uiPriority w:val="1"/>
    <w:qFormat/>
    <w:rsid w:val="003C44BD"/>
    <w:pPr>
      <w:spacing w:after="0" w:line="240" w:lineRule="auto"/>
    </w:pPr>
    <w:rPr>
      <w:rFonts w:ascii="Arial" w:eastAsia="Arial" w:hAnsi="Arial" w:cs="Arial"/>
      <w:color w:val="000000"/>
      <w:kern w:val="0"/>
      <w:lang w:eastAsia="en-GB"/>
      <w14:ligatures w14:val="none"/>
    </w:rPr>
  </w:style>
  <w:style w:type="character" w:styleId="PageNumber">
    <w:name w:val="page number"/>
    <w:basedOn w:val="DefaultParagraphFont"/>
    <w:uiPriority w:val="99"/>
    <w:semiHidden/>
    <w:unhideWhenUsed/>
    <w:rsid w:val="00C611C1"/>
  </w:style>
  <w:style w:type="paragraph" w:styleId="ListParagraph">
    <w:name w:val="List Paragraph"/>
    <w:basedOn w:val="Normal"/>
    <w:uiPriority w:val="34"/>
    <w:qFormat/>
    <w:rsid w:val="007D3B1F"/>
    <w:pPr>
      <w:ind w:left="720"/>
      <w:contextualSpacing/>
    </w:pPr>
  </w:style>
  <w:style w:type="character" w:styleId="Hyperlink">
    <w:name w:val="Hyperlink"/>
    <w:basedOn w:val="DefaultParagraphFont"/>
    <w:uiPriority w:val="99"/>
    <w:unhideWhenUsed/>
    <w:rsid w:val="00241DDB"/>
    <w:rPr>
      <w:color w:val="0563C1" w:themeColor="hyperlink"/>
      <w:u w:val="single"/>
    </w:rPr>
  </w:style>
  <w:style w:type="table" w:styleId="TableGrid">
    <w:name w:val="Table Grid"/>
    <w:basedOn w:val="TableNormal"/>
    <w:rsid w:val="001F6E42"/>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867F2"/>
    <w:rPr>
      <w:color w:val="605E5C"/>
      <w:shd w:val="clear" w:color="auto" w:fill="E1DFDD"/>
    </w:rPr>
  </w:style>
  <w:style w:type="paragraph" w:styleId="NormalWeb">
    <w:name w:val="Normal (Web)"/>
    <w:basedOn w:val="Normal"/>
    <w:uiPriority w:val="99"/>
    <w:unhideWhenUsed/>
    <w:rsid w:val="00324B72"/>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PlainTable2">
    <w:name w:val="Plain Table 2"/>
    <w:basedOn w:val="TableNormal"/>
    <w:uiPriority w:val="42"/>
    <w:rsid w:val="002A13F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C533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D129DA"/>
    <w:pPr>
      <w:widowControl w:val="0"/>
      <w:autoSpaceDE w:val="0"/>
      <w:autoSpaceDN w:val="0"/>
      <w:spacing w:after="0" w:line="240" w:lineRule="auto"/>
      <w:ind w:left="467"/>
    </w:pPr>
    <w:rPr>
      <w:rFonts w:ascii="Tahoma" w:eastAsia="Tahoma" w:hAnsi="Tahoma" w:cs="Tahoma"/>
      <w:color w:val="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549670">
      <w:bodyDiv w:val="1"/>
      <w:marLeft w:val="0"/>
      <w:marRight w:val="0"/>
      <w:marTop w:val="0"/>
      <w:marBottom w:val="0"/>
      <w:divBdr>
        <w:top w:val="none" w:sz="0" w:space="0" w:color="auto"/>
        <w:left w:val="none" w:sz="0" w:space="0" w:color="auto"/>
        <w:bottom w:val="none" w:sz="0" w:space="0" w:color="auto"/>
        <w:right w:val="none" w:sz="0" w:space="0" w:color="auto"/>
      </w:divBdr>
    </w:div>
    <w:div w:id="132582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ba.co.uk/club/about-us/club-policies" TargetMode="Externa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99ef656-a387-4a14-8b32-28c7befddcd4" xsi:nil="true"/>
    <lcf76f155ced4ddcb4097134ff3c332f xmlns="26c1a83d-2b5e-485b-8fe5-b86896726cf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ED3B648BAE25E4F86F6E1673699C733" ma:contentTypeVersion="18" ma:contentTypeDescription="Create a new document." ma:contentTypeScope="" ma:versionID="7c3629bf966d62eb551db867cbba304e">
  <xsd:schema xmlns:xsd="http://www.w3.org/2001/XMLSchema" xmlns:xs="http://www.w3.org/2001/XMLSchema" xmlns:p="http://schemas.microsoft.com/office/2006/metadata/properties" xmlns:ns2="26c1a83d-2b5e-485b-8fe5-b86896726cf4" xmlns:ns3="c99ef656-a387-4a14-8b32-28c7befddcd4" targetNamespace="http://schemas.microsoft.com/office/2006/metadata/properties" ma:root="true" ma:fieldsID="b39f7a1e239314a60dcd0b626438f8d6" ns2:_="" ns3:_="">
    <xsd:import namespace="26c1a83d-2b5e-485b-8fe5-b86896726cf4"/>
    <xsd:import namespace="c99ef656-a387-4a14-8b32-28c7befddc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1a83d-2b5e-485b-8fe5-b86896726c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d10684-c1b6-46ee-984b-d880a84c59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9ef656-a387-4a14-8b32-28c7befddc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c342be7-6477-46f9-9258-aca04e01cda5}" ma:internalName="TaxCatchAll" ma:showField="CatchAllData" ma:web="c99ef656-a387-4a14-8b32-28c7befddc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1A888A-3EE9-4311-98A0-B027346DB1D5}">
  <ds:schemaRefs>
    <ds:schemaRef ds:uri="http://schemas.openxmlformats.org/officeDocument/2006/bibliography"/>
  </ds:schemaRefs>
</ds:datastoreItem>
</file>

<file path=customXml/itemProps2.xml><?xml version="1.0" encoding="utf-8"?>
<ds:datastoreItem xmlns:ds="http://schemas.openxmlformats.org/officeDocument/2006/customXml" ds:itemID="{D41874E2-0932-44FC-A9AA-0215062FE8F9}">
  <ds:schemaRefs>
    <ds:schemaRef ds:uri="http://schemas.microsoft.com/sharepoint/v3/contenttype/forms"/>
  </ds:schemaRefs>
</ds:datastoreItem>
</file>

<file path=customXml/itemProps3.xml><?xml version="1.0" encoding="utf-8"?>
<ds:datastoreItem xmlns:ds="http://schemas.openxmlformats.org/officeDocument/2006/customXml" ds:itemID="{FA7625CA-265A-4241-89AE-23CFEED436BB}">
  <ds:schemaRefs>
    <ds:schemaRef ds:uri="http://schemas.microsoft.com/office/2006/metadata/properties"/>
    <ds:schemaRef ds:uri="http://schemas.microsoft.com/office/infopath/2007/PartnerControls"/>
    <ds:schemaRef ds:uri="c99ef656-a387-4a14-8b32-28c7befddcd4"/>
    <ds:schemaRef ds:uri="26c1a83d-2b5e-485b-8fe5-b86896726cf4"/>
  </ds:schemaRefs>
</ds:datastoreItem>
</file>

<file path=customXml/itemProps4.xml><?xml version="1.0" encoding="utf-8"?>
<ds:datastoreItem xmlns:ds="http://schemas.openxmlformats.org/officeDocument/2006/customXml" ds:itemID="{E2BF378F-C1B8-43B2-B8DA-74AE899E06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1a83d-2b5e-485b-8fe5-b86896726cf4"/>
    <ds:schemaRef ds:uri="c99ef656-a387-4a14-8b32-28c7befddc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1060</Words>
  <Characters>6045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Foxall</dc:creator>
  <cp:keywords/>
  <dc:description/>
  <cp:lastModifiedBy>Victoria Dutton</cp:lastModifiedBy>
  <cp:revision>12</cp:revision>
  <cp:lastPrinted>2024-04-05T13:47:00Z</cp:lastPrinted>
  <dcterms:created xsi:type="dcterms:W3CDTF">2026-04-17T09:10:00Z</dcterms:created>
  <dcterms:modified xsi:type="dcterms:W3CDTF">2026-04-20T10:35:00Z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0x010100AED3B648BAE25E4F86F6E1673699C733</vt:lpwstr>
  </property>
  <property fmtid="{D5CDD505-2E9C-101B-9397-08002B2CF9AE}" pid="3" name="MediaServiceImageTags">
    <vt:lpwstr/>
  </property>
</Properties>
</file>